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3C" w:rsidRDefault="006D7C3C" w:rsidP="006D7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6D7C3C" w:rsidRDefault="006D7C3C" w:rsidP="006D7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6D7C3C" w:rsidRDefault="006D7C3C" w:rsidP="006D7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6D7C3C" w:rsidRDefault="006D7C3C" w:rsidP="006D7C3C">
      <w:pPr>
        <w:jc w:val="center"/>
        <w:rPr>
          <w:b/>
          <w:sz w:val="24"/>
          <w:szCs w:val="24"/>
        </w:rPr>
      </w:pPr>
    </w:p>
    <w:p w:rsidR="006D7C3C" w:rsidRDefault="006D7C3C" w:rsidP="006D7C3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6D7C3C" w:rsidRDefault="006D7C3C" w:rsidP="006D7C3C">
      <w:pPr>
        <w:jc w:val="center"/>
        <w:rPr>
          <w:b/>
          <w:sz w:val="24"/>
          <w:szCs w:val="24"/>
        </w:rPr>
      </w:pPr>
    </w:p>
    <w:p w:rsidR="006D7C3C" w:rsidRDefault="006D7C3C" w:rsidP="006D7C3C">
      <w:pPr>
        <w:jc w:val="center"/>
        <w:rPr>
          <w:b/>
        </w:rPr>
      </w:pPr>
    </w:p>
    <w:p w:rsidR="006D7C3C" w:rsidRDefault="006D7C3C" w:rsidP="006D7C3C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30.12.2016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. Георгиевка        </w:t>
      </w:r>
      <w:r w:rsidR="00620398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№ 51</w:t>
      </w:r>
    </w:p>
    <w:p w:rsidR="006D7C3C" w:rsidRDefault="006D7C3C" w:rsidP="006D7C3C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6D7C3C" w:rsidRDefault="006D7C3C" w:rsidP="006D7C3C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6D7C3C" w:rsidRDefault="006D7C3C" w:rsidP="006D7C3C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О плане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работы Совета депутатов муниципального образования Георгиевского сельсовета Александровского района Оренбургской области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на 2017 год.</w:t>
      </w:r>
    </w:p>
    <w:p w:rsidR="006D7C3C" w:rsidRDefault="006D7C3C" w:rsidP="006D7C3C">
      <w:pPr>
        <w:spacing w:line="240" w:lineRule="atLeast"/>
        <w:ind w:firstLine="851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6D7C3C" w:rsidRDefault="006D7C3C" w:rsidP="006D7C3C">
      <w:pPr>
        <w:spacing w:line="240" w:lineRule="atLeast"/>
        <w:ind w:firstLine="851"/>
        <w:jc w:val="both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На основании статьи 6 Федерального закона от 06.10.2003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  <w:lang w:val="en-US"/>
        </w:rPr>
        <w:t>N</w:t>
      </w:r>
      <w:r w:rsidRPr="006D7C3C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131-ФЗ «Об общих принципах организации местного самоуправления в Российский Федерации» и Устава муниципального образования Георгиевский сельсовет Александровского района Оренбургской области, Совет депутатов решил:</w:t>
      </w:r>
    </w:p>
    <w:p w:rsidR="006D7C3C" w:rsidRDefault="006D7C3C" w:rsidP="006D7C3C">
      <w:pPr>
        <w:pStyle w:val="a3"/>
        <w:numPr>
          <w:ilvl w:val="0"/>
          <w:numId w:val="1"/>
        </w:numPr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Утвердить план работы Совета депутатов муниципального образования Георгиевский сельсовет Александровского района Оренбургской области на 2017 год,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согласно приложения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</w:t>
      </w:r>
    </w:p>
    <w:p w:rsidR="006D7C3C" w:rsidRDefault="006D7C3C" w:rsidP="006D7C3C">
      <w:pPr>
        <w:pStyle w:val="a3"/>
        <w:numPr>
          <w:ilvl w:val="0"/>
          <w:numId w:val="1"/>
        </w:numPr>
        <w:spacing w:line="24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исполнением решения оставляю за собой.</w:t>
      </w:r>
    </w:p>
    <w:p w:rsidR="006D7C3C" w:rsidRDefault="006D7C3C" w:rsidP="006D7C3C">
      <w:pPr>
        <w:pStyle w:val="a3"/>
        <w:numPr>
          <w:ilvl w:val="0"/>
          <w:numId w:val="1"/>
        </w:numPr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Решение вступает в силу после его подписания.</w:t>
      </w:r>
    </w:p>
    <w:p w:rsidR="006D7C3C" w:rsidRDefault="006D7C3C" w:rsidP="006D7C3C">
      <w:pPr>
        <w:spacing w:line="240" w:lineRule="atLeast"/>
        <w:jc w:val="both"/>
        <w:rPr>
          <w:sz w:val="28"/>
          <w:szCs w:val="28"/>
        </w:rPr>
      </w:pPr>
    </w:p>
    <w:p w:rsidR="006D7C3C" w:rsidRDefault="006D7C3C" w:rsidP="006D7C3C">
      <w:pPr>
        <w:spacing w:line="240" w:lineRule="atLeast"/>
        <w:jc w:val="both"/>
        <w:rPr>
          <w:sz w:val="28"/>
          <w:szCs w:val="28"/>
        </w:rPr>
      </w:pPr>
    </w:p>
    <w:p w:rsidR="006D7C3C" w:rsidRDefault="006D7C3C" w:rsidP="006D7C3C">
      <w:pPr>
        <w:spacing w:line="240" w:lineRule="atLeast"/>
        <w:jc w:val="both"/>
        <w:rPr>
          <w:sz w:val="28"/>
          <w:szCs w:val="28"/>
        </w:rPr>
      </w:pPr>
    </w:p>
    <w:p w:rsidR="006D7C3C" w:rsidRDefault="006D7C3C" w:rsidP="006D7C3C">
      <w:pPr>
        <w:spacing w:line="240" w:lineRule="atLeast"/>
        <w:jc w:val="both"/>
        <w:rPr>
          <w:sz w:val="28"/>
          <w:szCs w:val="28"/>
        </w:rPr>
      </w:pPr>
    </w:p>
    <w:p w:rsidR="006D7C3C" w:rsidRDefault="006D7C3C" w:rsidP="006D7C3C">
      <w:pPr>
        <w:spacing w:line="240" w:lineRule="atLeast"/>
        <w:jc w:val="both"/>
        <w:rPr>
          <w:sz w:val="28"/>
          <w:szCs w:val="28"/>
        </w:rPr>
      </w:pPr>
    </w:p>
    <w:p w:rsidR="006D7C3C" w:rsidRDefault="006D7C3C" w:rsidP="006D7C3C">
      <w:pPr>
        <w:spacing w:line="240" w:lineRule="atLeast"/>
        <w:jc w:val="both"/>
        <w:rPr>
          <w:sz w:val="28"/>
          <w:szCs w:val="28"/>
        </w:rPr>
      </w:pPr>
    </w:p>
    <w:p w:rsidR="006D7C3C" w:rsidRDefault="006D7C3C" w:rsidP="006D7C3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депутатам, прокурору.</w:t>
      </w:r>
    </w:p>
    <w:p w:rsidR="006D7C3C" w:rsidRDefault="006D7C3C" w:rsidP="006D7C3C">
      <w:pPr>
        <w:jc w:val="right"/>
        <w:rPr>
          <w:sz w:val="24"/>
          <w:szCs w:val="24"/>
        </w:rPr>
      </w:pPr>
    </w:p>
    <w:p w:rsidR="006D7C3C" w:rsidRDefault="006D7C3C" w:rsidP="006D7C3C">
      <w:pPr>
        <w:jc w:val="right"/>
        <w:rPr>
          <w:sz w:val="24"/>
          <w:szCs w:val="24"/>
        </w:rPr>
      </w:pPr>
    </w:p>
    <w:p w:rsidR="006D7C3C" w:rsidRDefault="006D7C3C" w:rsidP="006D7C3C">
      <w:pPr>
        <w:jc w:val="right"/>
        <w:rPr>
          <w:sz w:val="24"/>
          <w:szCs w:val="24"/>
        </w:rPr>
      </w:pPr>
    </w:p>
    <w:p w:rsidR="006D7C3C" w:rsidRDefault="006D7C3C" w:rsidP="006D7C3C">
      <w:pPr>
        <w:jc w:val="right"/>
        <w:rPr>
          <w:sz w:val="24"/>
          <w:szCs w:val="24"/>
        </w:rPr>
      </w:pPr>
    </w:p>
    <w:p w:rsidR="006D7C3C" w:rsidRDefault="006D7C3C" w:rsidP="006D7C3C">
      <w:pPr>
        <w:jc w:val="right"/>
        <w:rPr>
          <w:sz w:val="24"/>
          <w:szCs w:val="24"/>
        </w:rPr>
      </w:pPr>
    </w:p>
    <w:p w:rsidR="006D7C3C" w:rsidRDefault="006D7C3C" w:rsidP="006D7C3C">
      <w:pPr>
        <w:jc w:val="right"/>
        <w:rPr>
          <w:sz w:val="24"/>
          <w:szCs w:val="24"/>
        </w:rPr>
      </w:pPr>
    </w:p>
    <w:p w:rsidR="006D7C3C" w:rsidRDefault="006D7C3C" w:rsidP="006D7C3C">
      <w:pPr>
        <w:jc w:val="right"/>
        <w:rPr>
          <w:sz w:val="24"/>
          <w:szCs w:val="24"/>
        </w:rPr>
      </w:pPr>
    </w:p>
    <w:p w:rsidR="006D7C3C" w:rsidRDefault="006D7C3C" w:rsidP="006D7C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6D7C3C" w:rsidRDefault="006D7C3C" w:rsidP="006D7C3C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6D7C3C" w:rsidRDefault="006D7C3C" w:rsidP="006D7C3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D7C3C" w:rsidRDefault="006D7C3C" w:rsidP="006D7C3C">
      <w:pPr>
        <w:jc w:val="right"/>
        <w:rPr>
          <w:sz w:val="24"/>
          <w:szCs w:val="24"/>
        </w:rPr>
      </w:pPr>
      <w:r>
        <w:rPr>
          <w:sz w:val="24"/>
          <w:szCs w:val="24"/>
        </w:rPr>
        <w:t>Георгиевский сельсовет</w:t>
      </w:r>
    </w:p>
    <w:p w:rsidR="006D7C3C" w:rsidRDefault="006D7C3C" w:rsidP="006D7C3C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Александровского района</w:t>
      </w:r>
    </w:p>
    <w:p w:rsidR="006D7C3C" w:rsidRDefault="006D7C3C" w:rsidP="006D7C3C">
      <w:pPr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6D7C3C" w:rsidRDefault="006D7C3C" w:rsidP="006D7C3C">
      <w:pPr>
        <w:jc w:val="right"/>
        <w:rPr>
          <w:sz w:val="24"/>
          <w:szCs w:val="24"/>
        </w:rPr>
      </w:pPr>
      <w:r>
        <w:rPr>
          <w:sz w:val="24"/>
          <w:szCs w:val="24"/>
        </w:rPr>
        <w:t>30.12.2016г. №__</w:t>
      </w: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D7C3C" w:rsidRDefault="006D7C3C" w:rsidP="006D7C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Совета депутатов муниципального образования Георгиевский сельсовет Александровского района Оренбургской области</w:t>
      </w:r>
    </w:p>
    <w:p w:rsidR="006D7C3C" w:rsidRDefault="006D7C3C" w:rsidP="006D7C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год.</w:t>
      </w:r>
    </w:p>
    <w:p w:rsidR="006D7C3C" w:rsidRDefault="006D7C3C" w:rsidP="006D7C3C">
      <w:pPr>
        <w:jc w:val="center"/>
        <w:rPr>
          <w:sz w:val="28"/>
          <w:szCs w:val="28"/>
        </w:rPr>
      </w:pPr>
    </w:p>
    <w:p w:rsidR="006D7C3C" w:rsidRDefault="006D7C3C" w:rsidP="006D7C3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Перечень нормативных правовых актов Совета депутатов, планируемых к рассмотрению на заседаниях Совета депутатов муниципального образования Георгиевский сельсовет Александровского района Оренбургской области.</w:t>
      </w:r>
    </w:p>
    <w:p w:rsidR="006D7C3C" w:rsidRDefault="006D7C3C" w:rsidP="006D7C3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701"/>
        <w:gridCol w:w="2942"/>
      </w:tblGrid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вопросов, планируемых к рассмотрению на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 w:rsidP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Принимать активное участие депутатам в собраниях и сходах граждан в 2017 году.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 w:rsidP="006D7C3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D7C3C" w:rsidRDefault="006D7C3C" w:rsidP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 w:rsidP="006D7C3C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и дополнения в Устав муниципального образования Георгиевский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актов, не носящих нормативного характера.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изменений и дополнений в бюджет муниципального образования Георгиевский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депутатов, постоянная комиссия</w:t>
            </w:r>
          </w:p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бюджетной налоговой </w:t>
            </w:r>
          </w:p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финансовой политике, </w:t>
            </w:r>
          </w:p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собственности и </w:t>
            </w:r>
          </w:p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экономическим вопросам политике</w:t>
            </w:r>
          </w:p>
        </w:tc>
      </w:tr>
      <w:tr w:rsidR="006D7C3C" w:rsidTr="006D7C3C">
        <w:trPr>
          <w:trHeight w:val="8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 w:rsidP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бюджета на 2018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Декабрь </w:t>
            </w:r>
          </w:p>
          <w:p w:rsidR="006D7C3C" w:rsidRDefault="006D7C3C" w:rsidP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депутатов, постоянная комиссия</w:t>
            </w:r>
          </w:p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бюджетной налоговой </w:t>
            </w:r>
          </w:p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финансовой политике, </w:t>
            </w:r>
          </w:p>
          <w:p w:rsidR="006D7C3C" w:rsidRDefault="006D7C3C">
            <w:pPr>
              <w:widowControl w:val="0"/>
              <w:overflowPunct w:val="0"/>
              <w:autoSpaceDE w:val="0"/>
              <w:autoSpaceDN w:val="0"/>
              <w:adjustRightInd w:val="0"/>
              <w:ind w:right="-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собственности и </w:t>
            </w:r>
          </w:p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экономическим вопросам политике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Публичные слушания по проекту решения бюджета муниципального образования Георгиевский сельсовет на 2018 год и плановый период</w:t>
            </w:r>
          </w:p>
          <w:p w:rsidR="006D7C3C" w:rsidRDefault="006D7C3C" w:rsidP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2019-2020 годов.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 w:rsidP="006D7C3C">
            <w:pPr>
              <w:ind w:right="34"/>
              <w:jc w:val="center"/>
              <w:rPr>
                <w:sz w:val="28"/>
                <w:szCs w:val="28"/>
                <w:lang w:eastAsia="en-US"/>
              </w:rPr>
            </w:pPr>
          </w:p>
          <w:p w:rsidR="006D7C3C" w:rsidRPr="006D7C3C" w:rsidRDefault="006D7C3C" w:rsidP="006D7C3C">
            <w:pPr>
              <w:ind w:righ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четвертая декада 2017г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предложений, заявлений и жалоб граждан, поступавших в Совет депутатов.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  <w:tr w:rsidR="006D7C3C" w:rsidTr="006D7C3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Вопросы, вносимые администрацией Георгиевского сельсовета Александровского района Оренбургской области в рабочем порядке.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C3C" w:rsidRDefault="006D7C3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</w:tr>
    </w:tbl>
    <w:p w:rsidR="006D7C3C" w:rsidRDefault="006D7C3C" w:rsidP="006D7C3C">
      <w:pPr>
        <w:jc w:val="both"/>
        <w:rPr>
          <w:sz w:val="28"/>
          <w:szCs w:val="28"/>
        </w:rPr>
      </w:pPr>
    </w:p>
    <w:p w:rsidR="006D7C3C" w:rsidRDefault="006D7C3C" w:rsidP="006D7C3C">
      <w:pPr>
        <w:jc w:val="both"/>
        <w:rPr>
          <w:sz w:val="28"/>
          <w:szCs w:val="28"/>
        </w:rPr>
      </w:pPr>
    </w:p>
    <w:p w:rsidR="006D7C3C" w:rsidRDefault="006D7C3C" w:rsidP="006D7C3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Провести заседания постоянных комиссий (по плану работы).</w:t>
      </w:r>
    </w:p>
    <w:p w:rsidR="006D7C3C" w:rsidRDefault="006D7C3C" w:rsidP="006D7C3C">
      <w:pPr>
        <w:jc w:val="right"/>
        <w:rPr>
          <w:sz w:val="28"/>
          <w:szCs w:val="28"/>
        </w:rPr>
      </w:pPr>
    </w:p>
    <w:p w:rsidR="006D7C3C" w:rsidRDefault="006D7C3C" w:rsidP="006D7C3C"/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949C9"/>
    <w:multiLevelType w:val="hybridMultilevel"/>
    <w:tmpl w:val="F33E227A"/>
    <w:lvl w:ilvl="0" w:tplc="C4B4BFF0">
      <w:start w:val="1"/>
      <w:numFmt w:val="decimal"/>
      <w:lvlText w:val="%1."/>
      <w:lvlJc w:val="left"/>
      <w:pPr>
        <w:ind w:left="1211" w:hanging="360"/>
      </w:pPr>
      <w:rPr>
        <w:rFonts w:ascii="Times New Roman CYR" w:eastAsia="Times New Roman CYR" w:hAnsi="Times New Roman CYR" w:cs="Times New Roman CYR" w:hint="default"/>
        <w:color w:val="00000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3C"/>
    <w:rsid w:val="003A452D"/>
    <w:rsid w:val="003F5DBA"/>
    <w:rsid w:val="0054326B"/>
    <w:rsid w:val="00620398"/>
    <w:rsid w:val="006D7C3C"/>
    <w:rsid w:val="00AA79D7"/>
    <w:rsid w:val="00C74FCA"/>
    <w:rsid w:val="00F6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3C"/>
    <w:pPr>
      <w:ind w:left="720"/>
      <w:contextualSpacing/>
    </w:pPr>
  </w:style>
  <w:style w:type="table" w:styleId="a4">
    <w:name w:val="Table Grid"/>
    <w:basedOn w:val="a1"/>
    <w:uiPriority w:val="59"/>
    <w:rsid w:val="006D7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cp:lastPrinted>2016-12-30T10:01:00Z</cp:lastPrinted>
  <dcterms:created xsi:type="dcterms:W3CDTF">2016-12-29T07:16:00Z</dcterms:created>
  <dcterms:modified xsi:type="dcterms:W3CDTF">2016-12-30T10:01:00Z</dcterms:modified>
</cp:coreProperties>
</file>