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E" w:rsidRDefault="00B93FCE" w:rsidP="00B93FCE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B93FCE" w:rsidRDefault="00B93FCE" w:rsidP="00B93FC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B93FCE" w:rsidRDefault="00B93FCE" w:rsidP="00B93FC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B93FCE" w:rsidRDefault="00B93FCE" w:rsidP="00B93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B93FCE" w:rsidRDefault="00B93FCE" w:rsidP="00B93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B93FCE" w:rsidRDefault="00B93FCE" w:rsidP="00B93FCE">
      <w:pPr>
        <w:jc w:val="center"/>
        <w:rPr>
          <w:b/>
          <w:sz w:val="24"/>
          <w:szCs w:val="24"/>
        </w:rPr>
      </w:pPr>
    </w:p>
    <w:p w:rsidR="00B93FCE" w:rsidRDefault="00B93FCE" w:rsidP="00B9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93FCE" w:rsidRDefault="00B93FCE" w:rsidP="00B93FCE">
      <w:pPr>
        <w:rPr>
          <w:sz w:val="28"/>
          <w:szCs w:val="28"/>
        </w:rPr>
      </w:pPr>
    </w:p>
    <w:p w:rsidR="00B93FCE" w:rsidRDefault="00B93FCE" w:rsidP="00B93FCE">
      <w:pPr>
        <w:rPr>
          <w:sz w:val="28"/>
          <w:szCs w:val="28"/>
        </w:rPr>
      </w:pPr>
    </w:p>
    <w:p w:rsidR="00B93FCE" w:rsidRPr="00B93FCE" w:rsidRDefault="00B93FCE" w:rsidP="00B93FCE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.2017г.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</w:t>
      </w:r>
      <w:r>
        <w:rPr>
          <w:sz w:val="28"/>
          <w:szCs w:val="28"/>
          <w:lang w:val="ru-RU"/>
        </w:rPr>
        <w:t>70</w:t>
      </w: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B93FCE" w:rsidRDefault="00B93FCE" w:rsidP="00B93F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 образования Георгиевский сельсовет от 30.12.2016 №48 «О бюджете МО Георгиевский сельсовет на 2017 год и на плановый период 2018 и 2019 г.»</w:t>
      </w: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B93FCE" w:rsidRDefault="00B93FCE" w:rsidP="00B93FC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</w:t>
      </w:r>
      <w:r>
        <w:rPr>
          <w:b/>
          <w:sz w:val="28"/>
          <w:szCs w:val="28"/>
        </w:rPr>
        <w:t>:</w:t>
      </w:r>
    </w:p>
    <w:p w:rsidR="00B93FCE" w:rsidRDefault="00B93FCE" w:rsidP="00B93FCE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Одобрить изменения в решение Совета депутатов муниципального образования Георгиевский сельсовет от 30.12.2016 №48 «О  бюджете МО Георгиевский сельсовет на 2017 год и на плановый период 2018 и 2019 г.» согласно приложениям №1,№2,№3.</w:t>
      </w:r>
    </w:p>
    <w:p w:rsidR="00B93FCE" w:rsidRDefault="00B93FCE" w:rsidP="00B93FCE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законную силу со дня опубликования (обнародования).</w:t>
      </w:r>
    </w:p>
    <w:p w:rsidR="00B93FCE" w:rsidRDefault="00B93FCE" w:rsidP="00B93FCE">
      <w:pPr>
        <w:pStyle w:val="a4"/>
        <w:widowControl/>
        <w:numPr>
          <w:ilvl w:val="0"/>
          <w:numId w:val="1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B93FCE" w:rsidRDefault="00B93FCE" w:rsidP="00B93FCE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подлежит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Т.М.Абдразаков</w:t>
      </w:r>
    </w:p>
    <w:p w:rsidR="00B93FCE" w:rsidRPr="00B93FCE" w:rsidRDefault="00B93FCE" w:rsidP="00B93FCE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Председатель Совета депутатов</w:t>
      </w: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proofErr w:type="gramStart"/>
      <w:r>
        <w:rPr>
          <w:sz w:val="28"/>
          <w:szCs w:val="28"/>
        </w:rPr>
        <w:t>,  администрации</w:t>
      </w:r>
      <w:proofErr w:type="gramEnd"/>
      <w:r>
        <w:rPr>
          <w:sz w:val="28"/>
          <w:szCs w:val="28"/>
        </w:rPr>
        <w:t xml:space="preserve"> района,  финансовый отдел,  отделение по Александровскому района УФК по Оренбургской области, прокурору</w:t>
      </w:r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p w:rsidR="008D24BF" w:rsidRPr="00B93FCE" w:rsidRDefault="006318B7">
      <w:pPr>
        <w:pStyle w:val="a3"/>
        <w:spacing w:before="86" w:line="256" w:lineRule="auto"/>
        <w:ind w:left="7669" w:right="2158"/>
        <w:rPr>
          <w:lang w:val="ru-RU"/>
        </w:rPr>
      </w:pPr>
      <w:r>
        <w:lastRenderedPageBreak/>
        <w:t xml:space="preserve">Приложение 1 к постановлению муниципального образования </w:t>
      </w:r>
      <w:r w:rsidR="00B93FCE">
        <w:t>Георгиевский сельский совет от</w:t>
      </w:r>
      <w:r w:rsidR="00B93FCE">
        <w:rPr>
          <w:lang w:val="ru-RU"/>
        </w:rPr>
        <w:t xml:space="preserve"> 09</w:t>
      </w:r>
      <w:r w:rsidR="00B93FCE">
        <w:t>.0</w:t>
      </w:r>
      <w:r w:rsidR="00B93FCE">
        <w:rPr>
          <w:lang w:val="ru-RU"/>
        </w:rPr>
        <w:t>8</w:t>
      </w:r>
      <w:r w:rsidR="00B93FCE">
        <w:t xml:space="preserve">.2017г № </w:t>
      </w:r>
      <w:r w:rsidR="00B93FCE">
        <w:rPr>
          <w:lang w:val="ru-RU"/>
        </w:rPr>
        <w:t>70</w:t>
      </w:r>
    </w:p>
    <w:p w:rsidR="008D24BF" w:rsidRDefault="008D24BF">
      <w:pPr>
        <w:spacing w:before="3"/>
        <w:rPr>
          <w:b/>
          <w:sz w:val="11"/>
        </w:rPr>
      </w:pPr>
    </w:p>
    <w:p w:rsidR="008D24BF" w:rsidRDefault="006318B7">
      <w:pPr>
        <w:pStyle w:val="a3"/>
        <w:spacing w:before="96" w:line="256" w:lineRule="auto"/>
        <w:ind w:left="4861" w:right="1067" w:hanging="4258"/>
      </w:pPr>
      <w:r>
        <w:t>Поступление доходов в районный бюджет по кодам видов доходов,подвидов доходов на 2017 год и на плановый период 2018 и 2019 годов</w:t>
      </w:r>
    </w:p>
    <w:p w:rsidR="008D24BF" w:rsidRDefault="008D24BF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773"/>
        <w:gridCol w:w="1373"/>
        <w:gridCol w:w="1339"/>
        <w:gridCol w:w="1176"/>
      </w:tblGrid>
      <w:tr w:rsidR="008D24BF">
        <w:trPr>
          <w:trHeight w:val="623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12" w:line="190" w:lineRule="atLeast"/>
              <w:ind w:left="28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групп, подгрупп , статей и подстатей классификации доходов бюджетов Оренбургской области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182 1 01 02000 01 0000 110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Налог на доходы физических лиц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103.03200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98.00000</w:t>
            </w:r>
          </w:p>
        </w:tc>
      </w:tr>
      <w:tr w:rsidR="008D24BF">
        <w:trPr>
          <w:trHeight w:val="1257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18210102010011000110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26" w:line="200" w:lineRule="atLeast"/>
              <w:ind w:left="28" w:right="127"/>
              <w:rPr>
                <w:sz w:val="16"/>
              </w:rPr>
            </w:pPr>
            <w:r>
              <w:rPr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103.03200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98.00000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98.00000</w:t>
            </w:r>
          </w:p>
        </w:tc>
      </w:tr>
      <w:tr w:rsidR="008D24BF">
        <w:trPr>
          <w:trHeight w:val="1684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182 1 01 02020 01 0000 110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50" w:line="200" w:lineRule="atLeast"/>
              <w:ind w:left="28" w:right="127"/>
              <w:rPr>
                <w:sz w:val="16"/>
              </w:rPr>
            </w:pPr>
            <w:r>
              <w:rPr>
                <w:sz w:val="16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РФ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8D24BF">
        <w:trPr>
          <w:trHeight w:val="623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100 1 03 00000 00 0000 000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line="190" w:lineRule="atLeast"/>
              <w:ind w:left="28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413.16290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406.66724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457.79061</w:t>
            </w:r>
          </w:p>
        </w:tc>
      </w:tr>
      <w:tr w:rsidR="008D24BF">
        <w:trPr>
          <w:trHeight w:val="623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100 1 03 02230 01 1000 110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1" w:line="202" w:lineRule="exact"/>
              <w:ind w:left="28" w:right="127"/>
              <w:rPr>
                <w:sz w:val="16"/>
              </w:rPr>
            </w:pPr>
            <w:r>
              <w:rPr>
                <w:sz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141.09167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141.40880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157.75489</w:t>
            </w:r>
          </w:p>
        </w:tc>
      </w:tr>
      <w:tr w:rsidR="008D24BF">
        <w:trPr>
          <w:trHeight w:val="1045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100 1 03 02240 01 1000 110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line="200" w:lineRule="atLeast"/>
              <w:ind w:left="28" w:right="127"/>
              <w:rPr>
                <w:sz w:val="16"/>
              </w:rPr>
            </w:pPr>
            <w:r>
              <w:rPr>
                <w:sz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1.40538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1.28774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1.35716</w:t>
            </w:r>
          </w:p>
        </w:tc>
      </w:tr>
      <w:tr w:rsidR="008D24BF">
        <w:trPr>
          <w:trHeight w:val="1046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100 1 03 02250 01 1000 110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line="200" w:lineRule="atLeast"/>
              <w:ind w:left="28" w:right="127"/>
              <w:rPr>
                <w:sz w:val="16"/>
              </w:rPr>
            </w:pPr>
            <w:r>
              <w:rPr>
                <w:sz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298.88615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293.31619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328.93268</w:t>
            </w:r>
          </w:p>
        </w:tc>
      </w:tr>
      <w:tr w:rsidR="008D24BF">
        <w:trPr>
          <w:trHeight w:val="1046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100 1 03 02260 01 1000 110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line="200" w:lineRule="atLeast"/>
              <w:ind w:left="28" w:right="127"/>
              <w:rPr>
                <w:sz w:val="16"/>
              </w:rPr>
            </w:pPr>
            <w:r>
              <w:rPr>
                <w:sz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-28.22030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-29.34549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-30.25412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182 1 05 00000 00 0000 000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 на совокупный доход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182 1 05 03010 01 1000 110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Единый сельскохозяйственный налог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182 1 06 00000 00 0000 000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 на имущество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</w:tr>
      <w:tr w:rsidR="008D24BF">
        <w:trPr>
          <w:trHeight w:val="201"/>
        </w:trPr>
        <w:tc>
          <w:tcPr>
            <w:tcW w:w="2155" w:type="dxa"/>
          </w:tcPr>
          <w:p w:rsidR="008D24BF" w:rsidRDefault="006318B7"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182 1 06 01030 10 1000 110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1373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  <w:tc>
          <w:tcPr>
            <w:tcW w:w="1339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  <w:tc>
          <w:tcPr>
            <w:tcW w:w="1176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182 1 06 06000 00 0000 110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</w:tr>
      <w:tr w:rsidR="008D24BF">
        <w:trPr>
          <w:trHeight w:val="1257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182 1 06 06043 10 1000 110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 w:line="264" w:lineRule="auto"/>
              <w:ind w:left="28" w:right="127"/>
              <w:rPr>
                <w:sz w:val="16"/>
              </w:rPr>
            </w:pPr>
            <w:r>
              <w:rPr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</w:tr>
    </w:tbl>
    <w:p w:rsidR="008D24BF" w:rsidRDefault="008D24BF">
      <w:pPr>
        <w:jc w:val="right"/>
        <w:rPr>
          <w:sz w:val="16"/>
        </w:rPr>
        <w:sectPr w:rsidR="008D24BF" w:rsidSect="00952CDB">
          <w:type w:val="continuous"/>
          <w:pgSz w:w="12240" w:h="15840"/>
          <w:pgMar w:top="84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773"/>
        <w:gridCol w:w="1373"/>
        <w:gridCol w:w="1339"/>
        <w:gridCol w:w="1176"/>
      </w:tblGrid>
      <w:tr w:rsidR="008D24BF">
        <w:trPr>
          <w:trHeight w:val="834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182 1 06 06043 10 2000 110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 w:line="264" w:lineRule="auto"/>
              <w:ind w:left="28" w:right="127"/>
              <w:rPr>
                <w:sz w:val="16"/>
              </w:rPr>
            </w:pPr>
            <w:r>
              <w:rPr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111 1 08 00000 00 0000 000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Государственная пошлина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8D24BF">
        <w:trPr>
          <w:trHeight w:val="834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111 1 11 00000 00 0000 000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33" w:line="256" w:lineRule="auto"/>
              <w:ind w:left="28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</w:tr>
      <w:tr w:rsidR="008D24BF">
        <w:trPr>
          <w:trHeight w:val="623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111 1 11 05000 00 0000 120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spacing w:line="200" w:lineRule="atLeast"/>
              <w:ind w:left="28"/>
              <w:rPr>
                <w:sz w:val="16"/>
              </w:rPr>
            </w:pPr>
            <w:r>
              <w:rPr>
                <w:sz w:val="16"/>
              </w:rPr>
              <w:t>Доходы от сдачи в аренду иущества, находящегося в государственной и муниципальной собственности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8D24BF">
        <w:trPr>
          <w:trHeight w:val="1468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111 1 11 05025 10 0000 120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D24BF" w:rsidRDefault="006318B7">
            <w:pPr>
              <w:pStyle w:val="TableParagraph"/>
              <w:spacing w:line="200" w:lineRule="atLeast"/>
              <w:ind w:left="28" w:right="55"/>
              <w:rPr>
                <w:sz w:val="16"/>
              </w:rPr>
            </w:pPr>
            <w:r>
              <w:rPr>
                <w:sz w:val="16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участков.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</w:tr>
      <w:tr w:rsidR="008D24BF">
        <w:trPr>
          <w:trHeight w:val="201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line="17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ИТОГО СОБСТВЕННЫХ ДОХОДОВ</w:t>
            </w:r>
          </w:p>
        </w:tc>
        <w:tc>
          <w:tcPr>
            <w:tcW w:w="1373" w:type="dxa"/>
          </w:tcPr>
          <w:p w:rsidR="008D24BF" w:rsidRDefault="006318B7">
            <w:pPr>
              <w:pStyle w:val="TableParagraph"/>
              <w:spacing w:line="174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1054.02990</w:t>
            </w:r>
          </w:p>
        </w:tc>
        <w:tc>
          <w:tcPr>
            <w:tcW w:w="1339" w:type="dxa"/>
          </w:tcPr>
          <w:p w:rsidR="008D24BF" w:rsidRDefault="006318B7">
            <w:pPr>
              <w:pStyle w:val="TableParagraph"/>
              <w:spacing w:line="174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1042.50224</w:t>
            </w:r>
          </w:p>
        </w:tc>
        <w:tc>
          <w:tcPr>
            <w:tcW w:w="1176" w:type="dxa"/>
          </w:tcPr>
          <w:p w:rsidR="008D24BF" w:rsidRDefault="006318B7">
            <w:pPr>
              <w:pStyle w:val="TableParagraph"/>
              <w:spacing w:line="174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1093.62561</w:t>
            </w:r>
          </w:p>
        </w:tc>
      </w:tr>
      <w:tr w:rsidR="008D24BF">
        <w:trPr>
          <w:trHeight w:val="201"/>
        </w:trPr>
        <w:tc>
          <w:tcPr>
            <w:tcW w:w="2155" w:type="dxa"/>
          </w:tcPr>
          <w:p w:rsidR="008D24BF" w:rsidRDefault="006318B7">
            <w:pPr>
              <w:pStyle w:val="TableParagraph"/>
              <w:spacing w:line="17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0 00 00000 00 0000 000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line="17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перечисления</w:t>
            </w:r>
          </w:p>
        </w:tc>
        <w:tc>
          <w:tcPr>
            <w:tcW w:w="1373" w:type="dxa"/>
          </w:tcPr>
          <w:p w:rsidR="008D24BF" w:rsidRDefault="006318B7">
            <w:pPr>
              <w:pStyle w:val="TableParagraph"/>
              <w:spacing w:line="174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  <w:tc>
          <w:tcPr>
            <w:tcW w:w="1339" w:type="dxa"/>
          </w:tcPr>
          <w:p w:rsidR="008D24BF" w:rsidRDefault="006318B7">
            <w:pPr>
              <w:pStyle w:val="TableParagraph"/>
              <w:spacing w:line="174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  <w:tc>
          <w:tcPr>
            <w:tcW w:w="1176" w:type="dxa"/>
          </w:tcPr>
          <w:p w:rsidR="008D24BF" w:rsidRDefault="006318B7">
            <w:pPr>
              <w:pStyle w:val="TableParagraph"/>
              <w:spacing w:line="174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</w:tr>
      <w:tr w:rsidR="008D24BF">
        <w:trPr>
          <w:trHeight w:val="623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2 02 00000 00 0000 000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1" w:line="202" w:lineRule="exact"/>
              <w:ind w:left="28" w:right="127"/>
              <w:rPr>
                <w:sz w:val="16"/>
              </w:rPr>
            </w:pPr>
            <w:r>
              <w:rPr>
                <w:sz w:val="16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2 02 01000 00 0000 151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 от других бюджетов бюджетной системы</w:t>
            </w:r>
          </w:p>
          <w:p w:rsidR="008D24BF" w:rsidRDefault="006318B7">
            <w:pPr>
              <w:pStyle w:val="TableParagraph"/>
              <w:spacing w:before="1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РФ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2 02 01001 00 0000 151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Дотации на выравнивание уровня бюджетной</w:t>
            </w:r>
          </w:p>
          <w:p w:rsidR="008D24BF" w:rsidRDefault="006318B7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обеспеченности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2 02 01001 10 0000 151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Дотации бюджетам поселений на выравнивание</w:t>
            </w:r>
          </w:p>
          <w:p w:rsidR="008D24BF" w:rsidRDefault="006318B7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уровня бюджетной обеспеченности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Иные межбюджетные трансферты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Межбюджетные трансферты на развитие системы</w:t>
            </w:r>
          </w:p>
          <w:p w:rsidR="008D24BF" w:rsidRDefault="006318B7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градорегулирования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2 02 04014 00 0000 151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Иные межбюджетные трансферты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</w:tr>
      <w:tr w:rsidR="008D24BF">
        <w:trPr>
          <w:trHeight w:val="1468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2 02 04014 10 0000 151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rPr>
                <w:b/>
              </w:rPr>
            </w:pPr>
          </w:p>
          <w:p w:rsidR="008D24BF" w:rsidRDefault="006318B7">
            <w:pPr>
              <w:pStyle w:val="TableParagraph"/>
              <w:spacing w:line="264" w:lineRule="auto"/>
              <w:ind w:left="28" w:right="127"/>
              <w:rPr>
                <w:sz w:val="16"/>
              </w:rPr>
            </w:pPr>
            <w:r>
              <w:rPr>
                <w:sz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2 02 04999 10 0000 151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Прочие межбюджетные трансферты , передаваемые</w:t>
            </w:r>
          </w:p>
          <w:p w:rsidR="008D24BF" w:rsidRDefault="006318B7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бюджетам сельских поселений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38.00000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2 02 03003 00 0000 151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субъектов РФ и</w:t>
            </w:r>
          </w:p>
          <w:p w:rsidR="008D24BF" w:rsidRDefault="006318B7">
            <w:pPr>
              <w:pStyle w:val="TableParagraph"/>
              <w:spacing w:before="1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муниципальных образований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</w:tr>
      <w:tr w:rsidR="008D24BF">
        <w:trPr>
          <w:trHeight w:val="412"/>
        </w:trPr>
        <w:tc>
          <w:tcPr>
            <w:tcW w:w="2155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2 02 03003 00 0000 151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Субвенции бюджетам на государственную</w:t>
            </w:r>
          </w:p>
          <w:p w:rsidR="008D24BF" w:rsidRDefault="006318B7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регистрации актов гражданского состояния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</w:tr>
      <w:tr w:rsidR="008D24BF">
        <w:trPr>
          <w:trHeight w:val="623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2 02 03003 10 0000 151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1" w:line="202" w:lineRule="exact"/>
              <w:ind w:left="28" w:right="127"/>
              <w:rPr>
                <w:sz w:val="16"/>
              </w:rPr>
            </w:pPr>
            <w:r>
              <w:rPr>
                <w:sz w:val="16"/>
              </w:rPr>
              <w:t>Субвенции бюджетам поселений на государственную регистрации актов гражданского состояния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</w:tr>
      <w:tr w:rsidR="008D24BF">
        <w:trPr>
          <w:trHeight w:val="623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2 02 03015 00 0000 151</w:t>
            </w: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before="1" w:line="202" w:lineRule="exact"/>
              <w:ind w:left="28"/>
              <w:rPr>
                <w:sz w:val="16"/>
              </w:rPr>
            </w:pPr>
            <w:r>
              <w:rPr>
                <w:sz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</w:tr>
      <w:tr w:rsidR="008D24BF">
        <w:trPr>
          <w:trHeight w:val="1045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2 02 03015 10 0000 151</w:t>
            </w:r>
          </w:p>
        </w:tc>
        <w:tc>
          <w:tcPr>
            <w:tcW w:w="3773" w:type="dxa"/>
          </w:tcPr>
          <w:p w:rsidR="008D24BF" w:rsidRDefault="008D24B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D24BF" w:rsidRDefault="006318B7">
            <w:pPr>
              <w:pStyle w:val="TableParagraph"/>
              <w:spacing w:line="264" w:lineRule="auto"/>
              <w:ind w:left="28" w:right="127"/>
              <w:rPr>
                <w:sz w:val="16"/>
              </w:rPr>
            </w:pPr>
            <w:r>
              <w:rPr>
                <w:sz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339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176" w:type="dxa"/>
          </w:tcPr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rPr>
                <w:b/>
                <w:sz w:val="18"/>
              </w:rPr>
            </w:pPr>
          </w:p>
          <w:p w:rsidR="008D24BF" w:rsidRDefault="008D24B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D24BF" w:rsidRDefault="006318B7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</w:tr>
      <w:tr w:rsidR="008D24BF">
        <w:trPr>
          <w:trHeight w:val="201"/>
        </w:trPr>
        <w:tc>
          <w:tcPr>
            <w:tcW w:w="2155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3773" w:type="dxa"/>
          </w:tcPr>
          <w:p w:rsidR="008D24BF" w:rsidRDefault="006318B7"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ВСЕГО ДОХОДОВ</w:t>
            </w:r>
          </w:p>
        </w:tc>
        <w:tc>
          <w:tcPr>
            <w:tcW w:w="1373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2413.44990</w:t>
            </w:r>
          </w:p>
        </w:tc>
        <w:tc>
          <w:tcPr>
            <w:tcW w:w="1339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2401.92224</w:t>
            </w:r>
          </w:p>
        </w:tc>
        <w:tc>
          <w:tcPr>
            <w:tcW w:w="1176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2453.04561</w:t>
            </w:r>
          </w:p>
        </w:tc>
      </w:tr>
      <w:tr w:rsidR="008D24BF">
        <w:trPr>
          <w:trHeight w:val="201"/>
        </w:trPr>
        <w:tc>
          <w:tcPr>
            <w:tcW w:w="5928" w:type="dxa"/>
            <w:gridSpan w:val="2"/>
          </w:tcPr>
          <w:p w:rsidR="008D24BF" w:rsidRDefault="006318B7">
            <w:pPr>
              <w:pStyle w:val="TableParagraph"/>
              <w:spacing w:line="178" w:lineRule="exact"/>
              <w:ind w:left="2173" w:right="2449"/>
              <w:jc w:val="center"/>
              <w:rPr>
                <w:sz w:val="16"/>
              </w:rPr>
            </w:pPr>
            <w:r>
              <w:rPr>
                <w:sz w:val="16"/>
              </w:rPr>
              <w:t>Дефицит бюджета</w:t>
            </w:r>
          </w:p>
        </w:tc>
        <w:tc>
          <w:tcPr>
            <w:tcW w:w="1373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-393.39999</w:t>
            </w:r>
          </w:p>
        </w:tc>
        <w:tc>
          <w:tcPr>
            <w:tcW w:w="1339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8D24BF" w:rsidRDefault="006318B7">
            <w:pPr>
              <w:pStyle w:val="TableParagraph"/>
              <w:spacing w:line="178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</w:tbl>
    <w:p w:rsidR="008D24BF" w:rsidRDefault="008D24BF">
      <w:pPr>
        <w:spacing w:line="178" w:lineRule="exact"/>
        <w:jc w:val="right"/>
        <w:rPr>
          <w:sz w:val="16"/>
        </w:rPr>
        <w:sectPr w:rsidR="008D24BF" w:rsidSect="00952CDB">
          <w:pgSz w:w="12240" w:h="15840"/>
          <w:pgMar w:top="560" w:right="380" w:bottom="280" w:left="740" w:header="720" w:footer="720" w:gutter="0"/>
          <w:cols w:space="720"/>
        </w:sectPr>
      </w:pPr>
    </w:p>
    <w:p w:rsidR="00A403A6" w:rsidRPr="00B93FCE" w:rsidRDefault="00A403A6" w:rsidP="00A403A6">
      <w:pPr>
        <w:pStyle w:val="a3"/>
        <w:spacing w:before="86" w:line="256" w:lineRule="auto"/>
        <w:ind w:left="7669" w:right="2158"/>
        <w:rPr>
          <w:lang w:val="ru-RU"/>
        </w:rPr>
      </w:pPr>
      <w:bookmarkStart w:id="1" w:name="2"/>
      <w:bookmarkEnd w:id="1"/>
      <w:r>
        <w:lastRenderedPageBreak/>
        <w:t xml:space="preserve">Приложение </w:t>
      </w:r>
      <w:r>
        <w:rPr>
          <w:lang w:val="ru-RU"/>
        </w:rPr>
        <w:t>2</w:t>
      </w:r>
      <w:r>
        <w:t xml:space="preserve"> к постановлению муниципального образования Георгиевский сельский совет от</w:t>
      </w:r>
      <w:r>
        <w:rPr>
          <w:lang w:val="ru-RU"/>
        </w:rPr>
        <w:t xml:space="preserve"> 09</w:t>
      </w:r>
      <w:r>
        <w:t>.0</w:t>
      </w:r>
      <w:r>
        <w:rPr>
          <w:lang w:val="ru-RU"/>
        </w:rPr>
        <w:t>8</w:t>
      </w:r>
      <w:r>
        <w:t xml:space="preserve">.2017г № </w:t>
      </w:r>
      <w:r>
        <w:rPr>
          <w:lang w:val="ru-RU"/>
        </w:rPr>
        <w:t>70</w:t>
      </w:r>
    </w:p>
    <w:p w:rsidR="00A403A6" w:rsidRDefault="00A403A6" w:rsidP="00A403A6">
      <w:pPr>
        <w:spacing w:before="3"/>
        <w:rPr>
          <w:b/>
          <w:sz w:val="11"/>
        </w:rPr>
      </w:pPr>
    </w:p>
    <w:p w:rsidR="008D24BF" w:rsidRDefault="006318B7" w:rsidP="00B93FCE">
      <w:pPr>
        <w:spacing w:before="95" w:line="261" w:lineRule="auto"/>
        <w:ind w:left="503" w:right="1339"/>
        <w:jc w:val="center"/>
        <w:rPr>
          <w:sz w:val="18"/>
        </w:rPr>
      </w:pPr>
      <w:r>
        <w:rPr>
          <w:sz w:val="18"/>
        </w:rPr>
        <w:t>Распределение бюджетных ассигнований районного бюджета на 2017 год и на плановый период 2018 и 2019 годов по разделам и подразделам расходов классификации расходов бюджетов</w:t>
      </w:r>
    </w:p>
    <w:p w:rsidR="008D24BF" w:rsidRDefault="008D24BF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291"/>
        <w:gridCol w:w="1449"/>
        <w:gridCol w:w="1593"/>
        <w:gridCol w:w="1540"/>
      </w:tblGrid>
      <w:tr w:rsidR="008D24BF">
        <w:trPr>
          <w:trHeight w:val="196"/>
        </w:trPr>
        <w:tc>
          <w:tcPr>
            <w:tcW w:w="648" w:type="dxa"/>
          </w:tcPr>
          <w:p w:rsidR="008D24BF" w:rsidRDefault="008D24BF">
            <w:pPr>
              <w:pStyle w:val="TableParagraph"/>
              <w:rPr>
                <w:sz w:val="12"/>
              </w:rPr>
            </w:pP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8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70" w:right="355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14"/>
              <w:jc w:val="center"/>
              <w:rPr>
                <w:sz w:val="16"/>
              </w:rPr>
            </w:pPr>
            <w:r>
              <w:rPr>
                <w:sz w:val="16"/>
              </w:rPr>
              <w:t>1263.27903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5"/>
              <w:jc w:val="center"/>
              <w:rPr>
                <w:sz w:val="16"/>
              </w:rPr>
            </w:pPr>
            <w:r>
              <w:rPr>
                <w:sz w:val="16"/>
              </w:rPr>
              <w:t>1128.52094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74" w:right="355"/>
              <w:jc w:val="center"/>
              <w:rPr>
                <w:sz w:val="16"/>
              </w:rPr>
            </w:pPr>
            <w:r>
              <w:rPr>
                <w:sz w:val="16"/>
              </w:rPr>
              <w:t>1122.31700</w:t>
            </w:r>
          </w:p>
        </w:tc>
      </w:tr>
      <w:tr w:rsidR="008D24BF">
        <w:trPr>
          <w:trHeight w:val="402"/>
        </w:trPr>
        <w:tc>
          <w:tcPr>
            <w:tcW w:w="648" w:type="dxa"/>
          </w:tcPr>
          <w:p w:rsidR="008D24BF" w:rsidRDefault="008D24BF">
            <w:pPr>
              <w:pStyle w:val="TableParagraph"/>
              <w:spacing w:before="8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17" w:line="190" w:lineRule="atLeast"/>
              <w:ind w:left="1363" w:right="87" w:hanging="1181"/>
              <w:rPr>
                <w:sz w:val="16"/>
              </w:rPr>
            </w:pPr>
            <w:r>
              <w:rPr>
                <w:sz w:val="1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449" w:type="dxa"/>
          </w:tcPr>
          <w:p w:rsidR="008D24BF" w:rsidRDefault="008D24BF">
            <w:pPr>
              <w:pStyle w:val="TableParagraph"/>
              <w:spacing w:before="8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371.00000</w:t>
            </w:r>
          </w:p>
        </w:tc>
        <w:tc>
          <w:tcPr>
            <w:tcW w:w="1593" w:type="dxa"/>
          </w:tcPr>
          <w:p w:rsidR="008D24BF" w:rsidRDefault="008D24BF">
            <w:pPr>
              <w:pStyle w:val="TableParagraph"/>
              <w:spacing w:before="8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97" w:right="380"/>
              <w:jc w:val="center"/>
              <w:rPr>
                <w:sz w:val="16"/>
              </w:rPr>
            </w:pPr>
            <w:r>
              <w:rPr>
                <w:sz w:val="16"/>
              </w:rPr>
              <w:t>371.00000</w:t>
            </w:r>
          </w:p>
        </w:tc>
        <w:tc>
          <w:tcPr>
            <w:tcW w:w="1540" w:type="dxa"/>
          </w:tcPr>
          <w:p w:rsidR="008D24BF" w:rsidRDefault="008D24BF">
            <w:pPr>
              <w:pStyle w:val="TableParagraph"/>
              <w:spacing w:before="8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371.00000</w:t>
            </w:r>
          </w:p>
        </w:tc>
      </w:tr>
      <w:tr w:rsidR="008D24BF">
        <w:trPr>
          <w:trHeight w:val="978"/>
        </w:trPr>
        <w:tc>
          <w:tcPr>
            <w:tcW w:w="648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4291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90" w:lineRule="atLeast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</w:t>
            </w:r>
          </w:p>
        </w:tc>
        <w:tc>
          <w:tcPr>
            <w:tcW w:w="1449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892.27903</w:t>
            </w:r>
          </w:p>
        </w:tc>
        <w:tc>
          <w:tcPr>
            <w:tcW w:w="1593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97" w:right="380"/>
              <w:jc w:val="center"/>
              <w:rPr>
                <w:sz w:val="16"/>
              </w:rPr>
            </w:pPr>
            <w:r>
              <w:rPr>
                <w:sz w:val="16"/>
              </w:rPr>
              <w:t>757.52094</w:t>
            </w:r>
          </w:p>
        </w:tc>
        <w:tc>
          <w:tcPr>
            <w:tcW w:w="1540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751.31700</w:t>
            </w:r>
          </w:p>
        </w:tc>
      </w:tr>
      <w:tr w:rsidR="008D24BF">
        <w:trPr>
          <w:trHeight w:val="978"/>
        </w:trPr>
        <w:tc>
          <w:tcPr>
            <w:tcW w:w="648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4291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Резервные фонды</w:t>
            </w:r>
          </w:p>
        </w:tc>
        <w:tc>
          <w:tcPr>
            <w:tcW w:w="1449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593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540" w:type="dxa"/>
          </w:tcPr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rPr>
                <w:sz w:val="18"/>
              </w:rPr>
            </w:pPr>
          </w:p>
          <w:p w:rsidR="008D24BF" w:rsidRDefault="008D24BF">
            <w:pPr>
              <w:pStyle w:val="TableParagraph"/>
              <w:spacing w:before="9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0" w:right="79"/>
              <w:jc w:val="center"/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14"/>
              <w:jc w:val="center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4"/>
              <w:jc w:val="center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74" w:right="355"/>
              <w:jc w:val="center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14"/>
              <w:jc w:val="center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4"/>
              <w:jc w:val="center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74" w:right="355"/>
              <w:jc w:val="center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</w:tr>
      <w:tr w:rsidR="008D24BF">
        <w:trPr>
          <w:trHeight w:val="402"/>
        </w:trPr>
        <w:tc>
          <w:tcPr>
            <w:tcW w:w="648" w:type="dxa"/>
          </w:tcPr>
          <w:p w:rsidR="008D24BF" w:rsidRDefault="008D24BF">
            <w:pPr>
              <w:pStyle w:val="TableParagraph"/>
              <w:spacing w:before="8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17" w:line="190" w:lineRule="atLeast"/>
              <w:ind w:left="1708" w:right="350" w:hanging="1282"/>
              <w:rPr>
                <w:sz w:val="16"/>
              </w:rPr>
            </w:pPr>
            <w:r>
              <w:rPr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8D24BF" w:rsidRDefault="008D24BF">
            <w:pPr>
              <w:pStyle w:val="TableParagraph"/>
              <w:spacing w:before="8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593" w:type="dxa"/>
          </w:tcPr>
          <w:p w:rsidR="008D24BF" w:rsidRDefault="008D24BF">
            <w:pPr>
              <w:pStyle w:val="TableParagraph"/>
              <w:spacing w:before="8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540" w:type="dxa"/>
          </w:tcPr>
          <w:p w:rsidR="008D24BF" w:rsidRDefault="008D24BF">
            <w:pPr>
              <w:pStyle w:val="TableParagraph"/>
              <w:spacing w:before="8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0304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Органы юстиции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79" w:right="79"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пожарной безопасности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0" w:right="79"/>
              <w:jc w:val="center"/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900.09991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0"/>
              <w:jc w:val="center"/>
              <w:rPr>
                <w:sz w:val="16"/>
              </w:rPr>
            </w:pPr>
            <w:r>
              <w:rPr>
                <w:sz w:val="16"/>
              </w:rPr>
              <w:t>567.93035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625.25766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792.16941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0"/>
              <w:jc w:val="center"/>
              <w:rPr>
                <w:sz w:val="16"/>
              </w:rPr>
            </w:pPr>
            <w:r>
              <w:rPr>
                <w:sz w:val="16"/>
              </w:rPr>
              <w:t>560.20385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611.32716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79" w:right="79"/>
              <w:jc w:val="center"/>
              <w:rPr>
                <w:sz w:val="16"/>
              </w:rPr>
            </w:pPr>
            <w:r>
              <w:rPr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107.93050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7.72650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74" w:right="355"/>
              <w:jc w:val="center"/>
              <w:rPr>
                <w:sz w:val="16"/>
              </w:rPr>
            </w:pPr>
            <w:r>
              <w:rPr>
                <w:sz w:val="16"/>
              </w:rPr>
              <w:t>13.93050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208.36500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0"/>
              <w:jc w:val="center"/>
              <w:rPr>
                <w:sz w:val="16"/>
              </w:rPr>
            </w:pPr>
            <w:r>
              <w:rPr>
                <w:sz w:val="16"/>
              </w:rPr>
              <w:t>197.96500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197.96500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Мероприятия в области коммунального хозяйства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14"/>
              <w:jc w:val="center"/>
              <w:rPr>
                <w:sz w:val="16"/>
              </w:rPr>
            </w:pPr>
            <w:r>
              <w:rPr>
                <w:sz w:val="16"/>
              </w:rPr>
              <w:t>32.40000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208.36500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0"/>
              <w:jc w:val="center"/>
              <w:rPr>
                <w:sz w:val="16"/>
              </w:rPr>
            </w:pPr>
            <w:r>
              <w:rPr>
                <w:sz w:val="16"/>
              </w:rPr>
              <w:t>197.96500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197.96500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0700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0.62500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0.62500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0.62500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0707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79" w:right="79"/>
              <w:jc w:val="center"/>
              <w:rPr>
                <w:sz w:val="16"/>
              </w:rPr>
            </w:pPr>
            <w:r>
              <w:rPr>
                <w:sz w:val="16"/>
              </w:rPr>
              <w:t>Молодежная политика и оздоровление детей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0.62500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79"/>
              <w:jc w:val="center"/>
              <w:rPr>
                <w:sz w:val="16"/>
              </w:rPr>
            </w:pPr>
            <w:r>
              <w:rPr>
                <w:sz w:val="16"/>
              </w:rPr>
              <w:t>0.62500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0.62500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Культура и кинематография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366.06095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0"/>
              <w:jc w:val="center"/>
              <w:rPr>
                <w:sz w:val="16"/>
              </w:rPr>
            </w:pPr>
            <w:r>
              <w:rPr>
                <w:sz w:val="16"/>
              </w:rPr>
              <w:t>438.46095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438.46095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6318B7">
            <w:pPr>
              <w:pStyle w:val="TableParagraph"/>
              <w:spacing w:before="9" w:line="168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09"/>
              <w:jc w:val="center"/>
              <w:rPr>
                <w:sz w:val="16"/>
              </w:rPr>
            </w:pPr>
            <w:r>
              <w:rPr>
                <w:sz w:val="16"/>
              </w:rPr>
              <w:t>366.06095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0"/>
              <w:jc w:val="center"/>
              <w:rPr>
                <w:sz w:val="16"/>
              </w:rPr>
            </w:pPr>
            <w:r>
              <w:rPr>
                <w:sz w:val="16"/>
              </w:rPr>
              <w:t>438.46095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69" w:right="355"/>
              <w:jc w:val="center"/>
              <w:rPr>
                <w:sz w:val="16"/>
              </w:rPr>
            </w:pPr>
            <w:r>
              <w:rPr>
                <w:sz w:val="16"/>
              </w:rPr>
              <w:t>438.46095</w:t>
            </w:r>
          </w:p>
        </w:tc>
      </w:tr>
      <w:tr w:rsidR="008D24BF">
        <w:trPr>
          <w:trHeight w:val="196"/>
        </w:trPr>
        <w:tc>
          <w:tcPr>
            <w:tcW w:w="648" w:type="dxa"/>
          </w:tcPr>
          <w:p w:rsidR="008D24BF" w:rsidRDefault="008D24BF">
            <w:pPr>
              <w:pStyle w:val="TableParagraph"/>
              <w:rPr>
                <w:sz w:val="12"/>
              </w:rPr>
            </w:pPr>
          </w:p>
        </w:tc>
        <w:tc>
          <w:tcPr>
            <w:tcW w:w="4291" w:type="dxa"/>
          </w:tcPr>
          <w:p w:rsidR="008D24BF" w:rsidRDefault="006318B7">
            <w:pPr>
              <w:pStyle w:val="TableParagraph"/>
              <w:spacing w:before="9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449" w:type="dxa"/>
          </w:tcPr>
          <w:p w:rsidR="008D24BF" w:rsidRDefault="006318B7">
            <w:pPr>
              <w:pStyle w:val="TableParagraph"/>
              <w:spacing w:before="9" w:line="168" w:lineRule="exact"/>
              <w:ind w:left="325" w:right="314"/>
              <w:jc w:val="center"/>
              <w:rPr>
                <w:sz w:val="16"/>
              </w:rPr>
            </w:pPr>
            <w:r>
              <w:rPr>
                <w:sz w:val="16"/>
              </w:rPr>
              <w:t>2806.84989</w:t>
            </w:r>
          </w:p>
        </w:tc>
        <w:tc>
          <w:tcPr>
            <w:tcW w:w="1593" w:type="dxa"/>
          </w:tcPr>
          <w:p w:rsidR="008D24BF" w:rsidRDefault="006318B7">
            <w:pPr>
              <w:pStyle w:val="TableParagraph"/>
              <w:spacing w:before="9" w:line="168" w:lineRule="exact"/>
              <w:ind w:left="397" w:right="385"/>
              <w:jc w:val="center"/>
              <w:rPr>
                <w:sz w:val="16"/>
              </w:rPr>
            </w:pPr>
            <w:r>
              <w:rPr>
                <w:sz w:val="16"/>
              </w:rPr>
              <w:t>2401.92224</w:t>
            </w:r>
          </w:p>
        </w:tc>
        <w:tc>
          <w:tcPr>
            <w:tcW w:w="1540" w:type="dxa"/>
          </w:tcPr>
          <w:p w:rsidR="008D24BF" w:rsidRDefault="006318B7">
            <w:pPr>
              <w:pStyle w:val="TableParagraph"/>
              <w:spacing w:before="9" w:line="168" w:lineRule="exact"/>
              <w:ind w:left="374" w:right="355"/>
              <w:jc w:val="center"/>
              <w:rPr>
                <w:sz w:val="16"/>
              </w:rPr>
            </w:pPr>
            <w:r>
              <w:rPr>
                <w:sz w:val="16"/>
              </w:rPr>
              <w:t>2453.04561</w:t>
            </w:r>
          </w:p>
        </w:tc>
      </w:tr>
    </w:tbl>
    <w:p w:rsidR="008D24BF" w:rsidRDefault="008D24BF">
      <w:pPr>
        <w:spacing w:line="168" w:lineRule="exact"/>
        <w:jc w:val="center"/>
        <w:rPr>
          <w:sz w:val="16"/>
        </w:rPr>
        <w:sectPr w:rsidR="008D24BF" w:rsidSect="00952CDB">
          <w:pgSz w:w="12240" w:h="15840"/>
          <w:pgMar w:top="1340" w:right="380" w:bottom="280" w:left="740" w:header="720" w:footer="720" w:gutter="0"/>
          <w:cols w:space="720"/>
        </w:sectPr>
      </w:pPr>
    </w:p>
    <w:p w:rsidR="00A403A6" w:rsidRPr="00B93FCE" w:rsidRDefault="00A403A6" w:rsidP="00A403A6">
      <w:pPr>
        <w:pStyle w:val="a3"/>
        <w:spacing w:before="86" w:line="256" w:lineRule="auto"/>
        <w:ind w:left="7669" w:right="2158"/>
        <w:rPr>
          <w:lang w:val="ru-RU"/>
        </w:rPr>
      </w:pPr>
      <w:bookmarkStart w:id="2" w:name="3"/>
      <w:bookmarkEnd w:id="2"/>
      <w:r>
        <w:lastRenderedPageBreak/>
        <w:t xml:space="preserve">Приложение </w:t>
      </w:r>
      <w:r>
        <w:rPr>
          <w:lang w:val="ru-RU"/>
        </w:rPr>
        <w:t>3</w:t>
      </w:r>
      <w:r>
        <w:t xml:space="preserve"> к постановлению муниципального образования Георгиевский сельский совет от</w:t>
      </w:r>
      <w:r>
        <w:rPr>
          <w:lang w:val="ru-RU"/>
        </w:rPr>
        <w:t xml:space="preserve"> 09</w:t>
      </w:r>
      <w:r>
        <w:t>.0</w:t>
      </w:r>
      <w:r>
        <w:rPr>
          <w:lang w:val="ru-RU"/>
        </w:rPr>
        <w:t>8</w:t>
      </w:r>
      <w:r>
        <w:t xml:space="preserve">.2017г № </w:t>
      </w:r>
      <w:r>
        <w:rPr>
          <w:lang w:val="ru-RU"/>
        </w:rPr>
        <w:t>70</w:t>
      </w:r>
    </w:p>
    <w:p w:rsidR="00A403A6" w:rsidRDefault="00A403A6" w:rsidP="00A403A6">
      <w:pPr>
        <w:spacing w:before="3"/>
        <w:rPr>
          <w:b/>
          <w:sz w:val="11"/>
        </w:rPr>
      </w:pPr>
    </w:p>
    <w:p w:rsidR="008D24BF" w:rsidRDefault="008D24BF">
      <w:pPr>
        <w:rPr>
          <w:sz w:val="20"/>
        </w:rPr>
      </w:pPr>
    </w:p>
    <w:p w:rsidR="008D24BF" w:rsidRDefault="006318B7">
      <w:pPr>
        <w:spacing w:before="96" w:after="27"/>
        <w:ind w:left="1927"/>
        <w:rPr>
          <w:sz w:val="16"/>
        </w:rPr>
      </w:pPr>
      <w:r>
        <w:rPr>
          <w:sz w:val="16"/>
        </w:rPr>
        <w:t>Ведомственная структура расходов районного бюджета на 2017 год и на плановый период 2018 и 2019 годов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894"/>
        <w:gridCol w:w="904"/>
        <w:gridCol w:w="904"/>
      </w:tblGrid>
      <w:tr w:rsidR="008D24BF">
        <w:trPr>
          <w:trHeight w:val="162"/>
        </w:trPr>
        <w:tc>
          <w:tcPr>
            <w:tcW w:w="3514" w:type="dxa"/>
            <w:vMerge w:val="restart"/>
            <w:tcBorders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ВЕД</w:t>
            </w:r>
          </w:p>
        </w:tc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РЗ</w:t>
            </w:r>
          </w:p>
        </w:tc>
        <w:tc>
          <w:tcPr>
            <w:tcW w:w="529" w:type="dxa"/>
            <w:vMerge w:val="restart"/>
            <w:tcBorders>
              <w:left w:val="single" w:sz="4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ПР</w:t>
            </w:r>
          </w:p>
        </w:tc>
        <w:tc>
          <w:tcPr>
            <w:tcW w:w="1861" w:type="dxa"/>
            <w:gridSpan w:val="4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line="142" w:lineRule="exact"/>
              <w:ind w:left="447"/>
              <w:rPr>
                <w:sz w:val="15"/>
              </w:rPr>
            </w:pPr>
            <w:r>
              <w:rPr>
                <w:sz w:val="15"/>
              </w:rPr>
              <w:t>ЦСР</w:t>
            </w:r>
          </w:p>
        </w:tc>
        <w:tc>
          <w:tcPr>
            <w:tcW w:w="466" w:type="dxa"/>
            <w:vMerge w:val="restart"/>
            <w:tcBorders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16"/>
              <w:rPr>
                <w:sz w:val="15"/>
              </w:rPr>
            </w:pPr>
            <w:r>
              <w:rPr>
                <w:sz w:val="15"/>
              </w:rPr>
              <w:t>ВР</w:t>
            </w:r>
          </w:p>
        </w:tc>
        <w:tc>
          <w:tcPr>
            <w:tcW w:w="7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ЭКР</w:t>
            </w:r>
          </w:p>
        </w:tc>
        <w:tc>
          <w:tcPr>
            <w:tcW w:w="894" w:type="dxa"/>
            <w:vMerge w:val="restart"/>
            <w:tcBorders>
              <w:left w:val="single" w:sz="4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2017 год</w:t>
            </w:r>
          </w:p>
        </w:tc>
        <w:tc>
          <w:tcPr>
            <w:tcW w:w="904" w:type="dxa"/>
            <w:vMerge w:val="restart"/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2018 год</w:t>
            </w:r>
          </w:p>
        </w:tc>
        <w:tc>
          <w:tcPr>
            <w:tcW w:w="904" w:type="dxa"/>
            <w:vMerge w:val="restart"/>
          </w:tcPr>
          <w:p w:rsidR="008D24BF" w:rsidRDefault="008D24BF">
            <w:pPr>
              <w:pStyle w:val="TableParagraph"/>
              <w:spacing w:before="7"/>
              <w:rPr>
                <w:sz w:val="13"/>
              </w:rPr>
            </w:pPr>
          </w:p>
          <w:p w:rsidR="008D24BF" w:rsidRDefault="006318B7">
            <w:pPr>
              <w:pStyle w:val="TableParagraph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2019 год</w:t>
            </w:r>
          </w:p>
        </w:tc>
      </w:tr>
      <w:tr w:rsidR="008D24BF">
        <w:trPr>
          <w:trHeight w:val="172"/>
        </w:trPr>
        <w:tc>
          <w:tcPr>
            <w:tcW w:w="3514" w:type="dxa"/>
            <w:vMerge/>
            <w:tcBorders>
              <w:top w:val="nil"/>
              <w:right w:val="single" w:sz="4" w:space="0" w:color="000000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sz w:val="15"/>
              </w:rPr>
            </w:pPr>
            <w:r>
              <w:rPr>
                <w:sz w:val="15"/>
              </w:rPr>
              <w:t>НМ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sz w:val="15"/>
              </w:rPr>
            </w:pPr>
            <w:r>
              <w:rPr>
                <w:sz w:val="15"/>
              </w:rPr>
              <w:t>ПМ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ОМ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НР</w:t>
            </w:r>
          </w:p>
        </w:tc>
        <w:tc>
          <w:tcPr>
            <w:tcW w:w="466" w:type="dxa"/>
            <w:vMerge/>
            <w:tcBorders>
              <w:top w:val="nil"/>
              <w:right w:val="single" w:sz="4" w:space="0" w:color="000000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</w:tr>
      <w:tr w:rsidR="008D24BF">
        <w:trPr>
          <w:trHeight w:val="167"/>
        </w:trPr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Администрация Георгиевского сельсовета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0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2806.84989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2401.92224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2453.04561</w:t>
            </w:r>
          </w:p>
        </w:tc>
      </w:tr>
      <w:tr w:rsidR="008D24BF">
        <w:trPr>
          <w:trHeight w:val="35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1263.27903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1128.52094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1122.31700</w:t>
            </w:r>
          </w:p>
        </w:tc>
      </w:tr>
      <w:tr w:rsidR="008D24BF">
        <w:trPr>
          <w:trHeight w:val="35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 высшего должностного лица</w:t>
            </w:r>
          </w:p>
          <w:p w:rsidR="008D24BF" w:rsidRDefault="006318B7">
            <w:pPr>
              <w:pStyle w:val="TableParagraph"/>
              <w:spacing w:before="14"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субъекта Российской Федерации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371.00000</w:t>
            </w:r>
          </w:p>
        </w:tc>
      </w:tr>
      <w:tr w:rsidR="008D24BF">
        <w:trPr>
          <w:trHeight w:val="24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</w:tr>
      <w:tr w:rsidR="008D24BF">
        <w:trPr>
          <w:trHeight w:val="35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Руководство и управление в сфере установленных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функций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</w:tr>
      <w:tr w:rsidR="008D24BF">
        <w:trPr>
          <w:trHeight w:val="54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254" w:lineRule="auto"/>
              <w:ind w:left="28" w:right="-8"/>
              <w:rPr>
                <w:sz w:val="15"/>
              </w:rPr>
            </w:pPr>
            <w:r>
              <w:rPr>
                <w:sz w:val="15"/>
              </w:rPr>
              <w:t>Фонд оплаты труда государственных (муниципальных) органов и взносы по обязательному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социальному страхованию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2"/>
              <w:rPr>
                <w:sz w:val="15"/>
              </w:rPr>
            </w:pPr>
            <w:r>
              <w:rPr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</w:tr>
      <w:tr w:rsidR="008D24BF">
        <w:trPr>
          <w:trHeight w:val="35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2"/>
              <w:rPr>
                <w:sz w:val="15"/>
              </w:rPr>
            </w:pPr>
            <w:r>
              <w:rPr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</w:tr>
      <w:tr w:rsidR="008D24BF">
        <w:trPr>
          <w:trHeight w:val="35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2"/>
              <w:rPr>
                <w:sz w:val="15"/>
              </w:rPr>
            </w:pPr>
            <w:r>
              <w:rPr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285.00000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285.00000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285.00000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10010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86.00000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86.00000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86.00000</w:t>
            </w:r>
          </w:p>
        </w:tc>
      </w:tr>
      <w:tr w:rsidR="008D24BF">
        <w:trPr>
          <w:trHeight w:val="73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 Правительства Российской</w:t>
            </w:r>
          </w:p>
          <w:p w:rsidR="008D24BF" w:rsidRDefault="006318B7">
            <w:pPr>
              <w:pStyle w:val="TableParagraph"/>
              <w:spacing w:before="7" w:line="180" w:lineRule="atLeast"/>
              <w:ind w:left="28" w:right="2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Федерации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высших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 государственной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власти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 Федерации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892.27903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757.52094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751.31700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Программные мероприятия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892.27903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757.52094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751.31700</w:t>
            </w:r>
          </w:p>
        </w:tc>
      </w:tr>
      <w:tr w:rsidR="008D24BF">
        <w:trPr>
          <w:trHeight w:val="17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730.43003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595.67194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589.46800</w:t>
            </w:r>
          </w:p>
        </w:tc>
      </w:tr>
      <w:tr w:rsidR="008D24BF">
        <w:trPr>
          <w:trHeight w:val="546"/>
        </w:trPr>
        <w:tc>
          <w:tcPr>
            <w:tcW w:w="3514" w:type="dxa"/>
            <w:tcBorders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Фонд оплаты труда государственных</w:t>
            </w:r>
          </w:p>
          <w:p w:rsidR="008D24BF" w:rsidRDefault="006318B7">
            <w:pPr>
              <w:pStyle w:val="TableParagraph"/>
              <w:spacing w:before="2" w:line="180" w:lineRule="atLeast"/>
              <w:ind w:left="23" w:right="-8"/>
              <w:rPr>
                <w:sz w:val="15"/>
              </w:rPr>
            </w:pPr>
            <w:r>
              <w:rPr>
                <w:sz w:val="15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398.00000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14"/>
              <w:rPr>
                <w:sz w:val="15"/>
              </w:rPr>
            </w:pPr>
            <w:r>
              <w:rPr>
                <w:sz w:val="15"/>
              </w:rPr>
              <w:t>328.00000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4"/>
              </w:rPr>
            </w:pPr>
          </w:p>
          <w:p w:rsidR="008D24BF" w:rsidRDefault="006318B7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328.00000</w:t>
            </w:r>
          </w:p>
        </w:tc>
      </w:tr>
      <w:tr w:rsidR="008D24BF">
        <w:trPr>
          <w:trHeight w:val="354"/>
        </w:trPr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398.00000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328.00000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328.00000</w:t>
            </w:r>
          </w:p>
        </w:tc>
      </w:tr>
      <w:tr w:rsidR="008D24BF">
        <w:trPr>
          <w:trHeight w:val="18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398.00000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19"/>
              <w:rPr>
                <w:sz w:val="15"/>
              </w:rPr>
            </w:pPr>
            <w:r>
              <w:rPr>
                <w:sz w:val="15"/>
              </w:rPr>
              <w:t>328.00000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17"/>
              <w:rPr>
                <w:sz w:val="15"/>
              </w:rPr>
            </w:pPr>
            <w:r>
              <w:rPr>
                <w:sz w:val="15"/>
              </w:rPr>
              <w:t>328.00000</w:t>
            </w:r>
          </w:p>
        </w:tc>
      </w:tr>
      <w:tr w:rsidR="008D24BF" w:rsidTr="00952CDB">
        <w:trPr>
          <w:trHeight w:val="23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258.00000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258.00000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5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258.00000</w:t>
            </w:r>
          </w:p>
        </w:tc>
      </w:tr>
      <w:tr w:rsidR="008D24BF" w:rsidTr="00952CDB">
        <w:trPr>
          <w:trHeight w:val="1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line="138" w:lineRule="exact"/>
              <w:ind w:left="20"/>
              <w:rPr>
                <w:sz w:val="15"/>
              </w:rPr>
            </w:pPr>
            <w:r>
              <w:rPr>
                <w:sz w:val="15"/>
              </w:rPr>
              <w:t>140.00000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19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17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</w:tr>
      <w:tr w:rsidR="008D24BF">
        <w:trPr>
          <w:trHeight w:val="335"/>
        </w:trPr>
        <w:tc>
          <w:tcPr>
            <w:tcW w:w="3514" w:type="dxa"/>
            <w:tcBorders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 товаров , работ,услуг в сфере</w:t>
            </w:r>
          </w:p>
          <w:p w:rsidR="008D24BF" w:rsidRDefault="006318B7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информационных технологий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3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3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38"/>
              <w:ind w:left="14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38"/>
              <w:ind w:left="12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</w:tr>
      <w:tr w:rsidR="008D24BF">
        <w:trPr>
          <w:trHeight w:val="354"/>
        </w:trPr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</w:tr>
      <w:tr w:rsidR="008D24BF">
        <w:trPr>
          <w:trHeight w:val="16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19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17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</w:tr>
      <w:tr w:rsidR="008D24BF">
        <w:trPr>
          <w:trHeight w:val="16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Услуги связи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19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48" w:lineRule="exact"/>
              <w:ind w:left="17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</w:tr>
      <w:tr w:rsidR="008D24BF">
        <w:trPr>
          <w:trHeight w:val="1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378"/>
        </w:trPr>
        <w:tc>
          <w:tcPr>
            <w:tcW w:w="3514" w:type="dxa"/>
            <w:tcBorders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71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</w:t>
            </w:r>
          </w:p>
          <w:p w:rsidR="008D24BF" w:rsidRDefault="006318B7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276.43003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14"/>
              <w:rPr>
                <w:sz w:val="15"/>
              </w:rPr>
            </w:pPr>
            <w:r>
              <w:rPr>
                <w:sz w:val="15"/>
              </w:rPr>
              <w:t>211.67194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205.46800</w:t>
            </w:r>
          </w:p>
        </w:tc>
      </w:tr>
      <w:tr w:rsidR="008D24BF">
        <w:trPr>
          <w:trHeight w:val="484"/>
        </w:trPr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11" w:line="180" w:lineRule="atLeast"/>
              <w:ind w:left="28" w:right="882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115.93003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100.00000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100.00000</w:t>
            </w:r>
          </w:p>
        </w:tc>
      </w:tr>
      <w:tr w:rsidR="008D24BF">
        <w:trPr>
          <w:trHeight w:val="29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115.93003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100.00000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before="109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100.00000</w:t>
            </w:r>
          </w:p>
        </w:tc>
      </w:tr>
      <w:tr w:rsidR="008D24BF">
        <w:trPr>
          <w:trHeight w:val="15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Услуги связи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38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Транспортные услуги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20.00000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20.00000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20.00000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20.00000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20.00000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20.00000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65.93003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160.50000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111.67194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105.46800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основных средств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160.50000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111.67194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105.46800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Уплата прочих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</w:tr>
      <w:tr w:rsidR="008D24BF">
        <w:trPr>
          <w:trHeight w:val="35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Уплата иных платежей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853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</w:tr>
      <w:tr w:rsidR="008D24BF">
        <w:trPr>
          <w:trHeight w:val="35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853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853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</w:tr>
      <w:tr w:rsidR="008D24BF">
        <w:trPr>
          <w:trHeight w:val="176"/>
        </w:trPr>
        <w:tc>
          <w:tcPr>
            <w:tcW w:w="3514" w:type="dxa"/>
            <w:tcBorders>
              <w:top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158.34900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158.34900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158.34900</w:t>
            </w:r>
          </w:p>
        </w:tc>
      </w:tr>
      <w:tr w:rsidR="008D24BF">
        <w:trPr>
          <w:trHeight w:val="897"/>
        </w:trPr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 трансферты на выполнение</w:t>
            </w:r>
          </w:p>
          <w:p w:rsidR="008D24BF" w:rsidRDefault="006318B7">
            <w:pPr>
              <w:pStyle w:val="TableParagraph"/>
              <w:spacing w:before="2" w:line="180" w:lineRule="atLeast"/>
              <w:ind w:left="28" w:right="113"/>
              <w:rPr>
                <w:sz w:val="15"/>
              </w:rPr>
            </w:pPr>
            <w:r>
              <w:rPr>
                <w:sz w:val="15"/>
              </w:rPr>
              <w:t>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 системы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Российской Федерации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150.00000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0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4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4"/>
              <w:rPr>
                <w:sz w:val="19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0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0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109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09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109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109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09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09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109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109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109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09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09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 системы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Российской Федерации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0.40000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3514" w:type="dxa"/>
            <w:tcBorders>
              <w:left w:val="nil"/>
            </w:tcBorders>
          </w:tcPr>
          <w:p w:rsidR="008D24BF" w:rsidRDefault="006318B7">
            <w:pPr>
              <w:pStyle w:val="TableParagraph"/>
              <w:spacing w:before="3" w:line="256" w:lineRule="auto"/>
              <w:ind w:left="33"/>
              <w:rPr>
                <w:sz w:val="14"/>
              </w:rPr>
            </w:pPr>
            <w:r>
              <w:rPr>
                <w:sz w:val="14"/>
              </w:rPr>
              <w:t>Межбюджетные трансферты на выполнение полномочий поселений по осуществлению внутреннего финансового</w:t>
            </w:r>
          </w:p>
          <w:p w:rsidR="008D24BF" w:rsidRDefault="006318B7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контроля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6"/>
              <w:rPr>
                <w:sz w:val="1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 системы</w:t>
            </w:r>
          </w:p>
          <w:p w:rsidR="008D24BF" w:rsidRDefault="006318B7">
            <w:pPr>
              <w:pStyle w:val="TableParagraph"/>
              <w:spacing w:before="10"/>
              <w:ind w:left="28"/>
              <w:rPr>
                <w:sz w:val="15"/>
              </w:rPr>
            </w:pPr>
            <w:r>
              <w:rPr>
                <w:sz w:val="15"/>
              </w:rPr>
              <w:t>Российской Федерации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2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19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17"/>
              <w:rPr>
                <w:sz w:val="15"/>
              </w:rPr>
            </w:pPr>
            <w:r>
              <w:rPr>
                <w:sz w:val="15"/>
              </w:rPr>
              <w:t>3.09300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0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01" w:line="180" w:lineRule="atLeast"/>
              <w:ind w:left="23" w:right="37"/>
              <w:rPr>
                <w:sz w:val="15"/>
              </w:rPr>
            </w:pPr>
            <w:r>
              <w:rPr>
                <w:sz w:val="15"/>
              </w:rPr>
              <w:t>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помещениях,предоставляемых по договорам социального найма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2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1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20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19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9"/>
              <w:ind w:left="17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 трансферты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  <w:p w:rsidR="008D24BF" w:rsidRDefault="008D24BF">
            <w:pPr>
              <w:pStyle w:val="TableParagraph"/>
              <w:spacing w:before="6"/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  <w:p w:rsidR="008D24BF" w:rsidRDefault="006318B7">
            <w:pPr>
              <w:pStyle w:val="TableParagraph"/>
              <w:spacing w:before="19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2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1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0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19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17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ind w:left="17"/>
              <w:rPr>
                <w:sz w:val="15"/>
              </w:rPr>
            </w:pPr>
            <w:r>
              <w:rPr>
                <w:sz w:val="15"/>
              </w:rPr>
              <w:t>4.85600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непрограммные мероприятия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:rsidR="008D24BF" w:rsidRDefault="008D24BF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sz w:val="15"/>
              </w:rPr>
            </w:pPr>
            <w:r>
              <w:rPr>
                <w:sz w:val="15"/>
              </w:rPr>
              <w:t>3.50000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4"/>
              <w:rPr>
                <w:sz w:val="15"/>
              </w:rPr>
            </w:pPr>
            <w:r>
              <w:rPr>
                <w:sz w:val="15"/>
              </w:rPr>
              <w:t>3.50000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2"/>
              <w:rPr>
                <w:sz w:val="15"/>
              </w:rPr>
            </w:pPr>
            <w:r>
              <w:rPr>
                <w:sz w:val="15"/>
              </w:rPr>
              <w:t>3.50000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1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254" w:lineRule="auto"/>
              <w:ind w:left="28"/>
              <w:rPr>
                <w:sz w:val="15"/>
              </w:rPr>
            </w:pPr>
            <w:r>
              <w:rPr>
                <w:sz w:val="15"/>
              </w:rPr>
              <w:t>Мероприятия по противодействию коррупции в Муниципальном образовании Георгиевский</w:t>
            </w:r>
          </w:p>
          <w:p w:rsidR="008D24BF" w:rsidRDefault="006318B7">
            <w:pPr>
              <w:pStyle w:val="TableParagraph"/>
              <w:spacing w:before="6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сельсовет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90840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 w:right="389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 обеспечения государственных (муниципальных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/>
              <w:rPr>
                <w:sz w:val="15"/>
              </w:rPr>
            </w:pPr>
            <w:r>
              <w:rPr>
                <w:sz w:val="15"/>
              </w:rPr>
              <w:t>Мероприятия по профилактике алкоголизма и наркомании в муниципальном образовании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Георгиевский сельсовет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 w:right="389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 обеспечения государственных (муниципальных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/>
              <w:rPr>
                <w:sz w:val="15"/>
              </w:rPr>
            </w:pPr>
            <w:r>
              <w:rPr>
                <w:sz w:val="15"/>
              </w:rPr>
              <w:t>Мероприятия по противодействию терроризму и экстремизму в муниципальном образовании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Георгиевский сельсовет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 w:right="389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 обеспечения государственных (муниципальных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/>
              <w:rPr>
                <w:sz w:val="15"/>
              </w:rPr>
            </w:pPr>
            <w:r>
              <w:rPr>
                <w:sz w:val="15"/>
              </w:rPr>
              <w:t>Мероприятия по противодействию терроризму и экстремизму в муниципальном образовании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Георгиевский сельсовет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90870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 w:right="389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 обеспечения государственных (муниципальных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90870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90870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90870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0.50000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Резервные фонды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непрограммные мероприятия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4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2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Создание и использование средств резервного фонда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Резервные фонды местных администраций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Резервные средства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 оборона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3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3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3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3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3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38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3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67.62000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3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67.62000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3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67.62000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Мобилизационная и вневойсковая подготовка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мероприятия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3514" w:type="dxa"/>
          </w:tcPr>
          <w:p w:rsidR="008D24BF" w:rsidRDefault="008D24BF">
            <w:pPr>
              <w:pStyle w:val="TableParagraph"/>
              <w:spacing w:before="8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80" w:lineRule="atLeas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Реализация мероприятий , предусмотренных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</w:tr>
      <w:tr w:rsidR="008D2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514" w:type="dxa"/>
          </w:tcPr>
          <w:p w:rsidR="008D24BF" w:rsidRDefault="008D24BF">
            <w:pPr>
              <w:pStyle w:val="TableParagraph"/>
              <w:spacing w:before="1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80" w:lineRule="atLeast"/>
              <w:ind w:left="28" w:right="7"/>
              <w:rPr>
                <w:sz w:val="15"/>
              </w:rPr>
            </w:pPr>
            <w:r>
              <w:rPr>
                <w:sz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</w:tr>
    </w:tbl>
    <w:p w:rsidR="008D24BF" w:rsidRDefault="008D24BF">
      <w:pPr>
        <w:spacing w:line="163" w:lineRule="exact"/>
        <w:rPr>
          <w:sz w:val="15"/>
        </w:rPr>
        <w:sectPr w:rsidR="008D24BF" w:rsidSect="00952CDB">
          <w:pgSz w:w="12240" w:h="15840"/>
          <w:pgMar w:top="28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894"/>
        <w:gridCol w:w="904"/>
        <w:gridCol w:w="904"/>
      </w:tblGrid>
      <w:tr w:rsidR="008D24BF"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 w:right="-8"/>
              <w:rPr>
                <w:sz w:val="15"/>
              </w:rPr>
            </w:pPr>
            <w:r>
              <w:rPr>
                <w:sz w:val="15"/>
              </w:rPr>
              <w:lastRenderedPageBreak/>
              <w:t>Фонд оплаты труда государственных (муниципальных) органов и взносы по обязательному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социальному страхованию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66.40000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51.00000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51.00000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51.00000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15.40000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15.40000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15.40000</w:t>
            </w:r>
          </w:p>
        </w:tc>
      </w:tr>
      <w:tr w:rsidR="008D24BF"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 w:right="389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 обеспечения государственных (муниципальных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1.22000</w:t>
            </w:r>
          </w:p>
        </w:tc>
      </w:tr>
      <w:tr w:rsidR="008D24BF">
        <w:trPr>
          <w:trHeight w:val="364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 безопасность и</w:t>
            </w:r>
          </w:p>
          <w:p w:rsidR="008D24BF" w:rsidRDefault="006318B7">
            <w:pPr>
              <w:pStyle w:val="TableParagraph"/>
              <w:spacing w:before="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правоохранительная деятельность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0.80000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0.80000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5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0.80000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Органы юстиции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0.80000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0.80000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0.80000</w:t>
            </w:r>
          </w:p>
        </w:tc>
      </w:tr>
      <w:tr w:rsidR="008D24BF">
        <w:trPr>
          <w:trHeight w:val="167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Непрограммные мероприятия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7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 трансферты федерального бюджета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Государственная регистрация актов гражданского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состояния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59300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8D24BF"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 w:right="389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 обеспечения государственных (муниципальных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59300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59300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8D24BF">
        <w:trPr>
          <w:trHeight w:val="177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59300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8D24BF">
        <w:trPr>
          <w:trHeight w:val="172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Обеспечение пожарной безопасности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>
        <w:trPr>
          <w:trHeight w:val="167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непрограммные мероприятия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546"/>
        </w:trPr>
        <w:tc>
          <w:tcPr>
            <w:tcW w:w="3514" w:type="dxa"/>
          </w:tcPr>
          <w:p w:rsidR="008D24BF" w:rsidRDefault="008D24BF">
            <w:pPr>
              <w:pStyle w:val="TableParagraph"/>
              <w:spacing w:before="1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80" w:lineRule="atLeast"/>
              <w:ind w:left="28" w:right="7"/>
              <w:rPr>
                <w:sz w:val="15"/>
              </w:rPr>
            </w:pPr>
            <w:r>
              <w:rPr>
                <w:sz w:val="15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8" w:right="-8"/>
              <w:rPr>
                <w:sz w:val="15"/>
              </w:rPr>
            </w:pPr>
            <w:r>
              <w:rPr>
                <w:sz w:val="15"/>
              </w:rPr>
              <w:t>Фонд оплаты труда государственных (муниципальных) органов и взносы по обязательному</w:t>
            </w: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социальному страхованию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Мероприятия по повышению пожарной безопасности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2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8"/>
              <w:rPr>
                <w:sz w:val="15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2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 экономика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900.09991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567.93035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625.25766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Дорожное хозяйство (дорожные фонды)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792.16941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560.20385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611.32716</w:t>
            </w:r>
          </w:p>
        </w:tc>
      </w:tr>
      <w:tr w:rsidR="008D24BF">
        <w:trPr>
          <w:trHeight w:val="177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непрограммные мероприятия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792.16941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560.20385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611.32716</w:t>
            </w:r>
          </w:p>
        </w:tc>
      </w:tr>
      <w:tr w:rsidR="008D24BF">
        <w:trPr>
          <w:trHeight w:val="335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Ремонт и содержание автомобильных дорог и</w:t>
            </w:r>
          </w:p>
          <w:p w:rsidR="008D24BF" w:rsidRDefault="006318B7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сооружений на них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38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20"/>
              <w:rPr>
                <w:sz w:val="15"/>
              </w:rPr>
            </w:pPr>
            <w:r>
              <w:rPr>
                <w:sz w:val="15"/>
              </w:rPr>
              <w:t>200.00000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14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138"/>
              <w:ind w:left="12"/>
              <w:rPr>
                <w:sz w:val="15"/>
              </w:rPr>
            </w:pPr>
            <w:r>
              <w:rPr>
                <w:sz w:val="15"/>
              </w:rPr>
              <w:t>60.00000</w:t>
            </w:r>
          </w:p>
        </w:tc>
      </w:tr>
      <w:tr w:rsidR="008D24BF">
        <w:trPr>
          <w:trHeight w:val="421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before="49" w:line="180" w:lineRule="atLeast"/>
              <w:ind w:left="28" w:right="882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 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200.00000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8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60.00000</w:t>
            </w:r>
          </w:p>
        </w:tc>
      </w:tr>
      <w:tr w:rsidR="008D24BF">
        <w:trPr>
          <w:trHeight w:val="244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6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6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6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6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200.00000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60.00000</w:t>
            </w:r>
          </w:p>
        </w:tc>
      </w:tr>
      <w:tr w:rsidR="008D24BF">
        <w:trPr>
          <w:trHeight w:val="157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3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38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38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3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3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3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38" w:lineRule="exact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38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38" w:lineRule="exact"/>
              <w:ind w:left="20"/>
              <w:rPr>
                <w:sz w:val="15"/>
              </w:rPr>
            </w:pPr>
            <w:r>
              <w:rPr>
                <w:sz w:val="15"/>
              </w:rPr>
              <w:t>100.00000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38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38" w:lineRule="exact"/>
              <w:ind w:left="17"/>
              <w:rPr>
                <w:sz w:val="15"/>
              </w:rPr>
            </w:pPr>
            <w:r>
              <w:rPr>
                <w:sz w:val="15"/>
              </w:rPr>
              <w:t>60.00000</w:t>
            </w:r>
          </w:p>
        </w:tc>
      </w:tr>
      <w:tr w:rsidR="008D24BF">
        <w:trPr>
          <w:trHeight w:val="153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2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2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0"/>
              <w:rPr>
                <w:sz w:val="15"/>
              </w:rPr>
            </w:pPr>
            <w:r>
              <w:rPr>
                <w:sz w:val="15"/>
              </w:rPr>
              <w:t>100.00000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1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Уличное освещение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sz w:val="15"/>
              </w:rPr>
            </w:pPr>
            <w:r>
              <w:rPr>
                <w:sz w:val="15"/>
              </w:rPr>
              <w:t>592.16941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4"/>
              <w:rPr>
                <w:sz w:val="15"/>
              </w:rPr>
            </w:pPr>
            <w:r>
              <w:rPr>
                <w:sz w:val="15"/>
              </w:rPr>
              <w:t>530.20385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2"/>
              <w:rPr>
                <w:sz w:val="15"/>
              </w:rPr>
            </w:pPr>
            <w:r>
              <w:rPr>
                <w:sz w:val="15"/>
              </w:rPr>
              <w:t>551.32716</w:t>
            </w:r>
          </w:p>
        </w:tc>
      </w:tr>
      <w:tr w:rsidR="008D24BF">
        <w:trPr>
          <w:trHeight w:val="354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592.16941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530.20385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551.32716</w:t>
            </w:r>
          </w:p>
        </w:tc>
      </w:tr>
      <w:tr w:rsidR="008D24BF">
        <w:trPr>
          <w:trHeight w:val="426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54" w:line="180" w:lineRule="atLeast"/>
              <w:ind w:left="28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592.16941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530.20385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551.32716</w:t>
            </w:r>
          </w:p>
        </w:tc>
      </w:tr>
      <w:tr w:rsidR="008D24BF">
        <w:trPr>
          <w:trHeight w:val="244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6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6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6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6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592.16941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530.20385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551.32716</w:t>
            </w:r>
          </w:p>
        </w:tc>
      </w:tr>
      <w:tr w:rsidR="008D24BF">
        <w:trPr>
          <w:trHeight w:val="244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6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6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6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6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538.76051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483.29055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493.29055</w:t>
            </w:r>
          </w:p>
        </w:tc>
      </w:tr>
      <w:tr w:rsidR="008D24BF">
        <w:trPr>
          <w:trHeight w:val="244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Арендная плата за пользование имуществом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6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6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6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6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16.00000</w:t>
            </w:r>
          </w:p>
        </w:tc>
      </w:tr>
      <w:tr w:rsidR="008D24BF">
        <w:trPr>
          <w:trHeight w:val="152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2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20"/>
              <w:rPr>
                <w:sz w:val="15"/>
              </w:rPr>
            </w:pPr>
            <w:r>
              <w:rPr>
                <w:sz w:val="15"/>
              </w:rPr>
              <w:t>37.40890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19"/>
              <w:rPr>
                <w:sz w:val="15"/>
              </w:rPr>
            </w:pPr>
            <w:r>
              <w:rPr>
                <w:sz w:val="15"/>
              </w:rPr>
              <w:t>30.91330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28" w:lineRule="exact"/>
              <w:ind w:left="17"/>
              <w:rPr>
                <w:sz w:val="15"/>
              </w:rPr>
            </w:pPr>
            <w:r>
              <w:rPr>
                <w:sz w:val="15"/>
              </w:rPr>
              <w:t>42.03661</w:t>
            </w:r>
          </w:p>
        </w:tc>
      </w:tr>
      <w:tr w:rsidR="008D24BF">
        <w:trPr>
          <w:trHeight w:val="671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92" w:line="180" w:lineRule="atLeast"/>
              <w:ind w:left="23" w:right="55"/>
              <w:rPr>
                <w:b/>
                <w:sz w:val="15"/>
              </w:rPr>
            </w:pPr>
            <w:r>
              <w:rPr>
                <w:b/>
                <w:sz w:val="15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91160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06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>
        <w:trPr>
          <w:trHeight w:val="450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before="77" w:line="180" w:lineRule="atLeast"/>
              <w:ind w:left="28" w:right="882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 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3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>
        <w:trPr>
          <w:trHeight w:val="378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6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26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54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388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5" w:line="180" w:lineRule="atLeast"/>
              <w:ind w:left="28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268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8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8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85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85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85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85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85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85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8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8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85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5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5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</w:tbl>
    <w:p w:rsidR="008D24BF" w:rsidRDefault="008D24BF">
      <w:pPr>
        <w:spacing w:line="163" w:lineRule="exact"/>
        <w:rPr>
          <w:sz w:val="15"/>
        </w:rPr>
        <w:sectPr w:rsidR="008D24BF" w:rsidSect="00952CDB">
          <w:pgSz w:w="12240" w:h="15840"/>
          <w:pgMar w:top="280" w:right="38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894"/>
        <w:gridCol w:w="904"/>
        <w:gridCol w:w="904"/>
      </w:tblGrid>
      <w:tr w:rsidR="008D24BF">
        <w:trPr>
          <w:trHeight w:val="383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Другие вопросы в области национальной</w:t>
            </w:r>
          </w:p>
          <w:p w:rsidR="008D24BF" w:rsidRDefault="006318B7">
            <w:pPr>
              <w:pStyle w:val="TableParagraph"/>
              <w:spacing w:before="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экономики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107.93050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6"/>
              </w:rPr>
            </w:pPr>
          </w:p>
          <w:p w:rsidR="008D24BF" w:rsidRDefault="006318B7">
            <w:pPr>
              <w:pStyle w:val="TableParagraph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13.93050</w:t>
            </w:r>
          </w:p>
        </w:tc>
      </w:tr>
      <w:tr w:rsidR="008D24BF">
        <w:trPr>
          <w:trHeight w:val="205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Межбюджетные трансферты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8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13.93050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8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13.93050</w:t>
            </w:r>
          </w:p>
        </w:tc>
      </w:tr>
      <w:tr w:rsidR="008D24BF">
        <w:trPr>
          <w:trHeight w:val="738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before="3" w:line="182" w:lineRule="exact"/>
              <w:ind w:left="28" w:right="113"/>
              <w:rPr>
                <w:sz w:val="15"/>
              </w:rPr>
            </w:pPr>
            <w:r>
              <w:rPr>
                <w:sz w:val="15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3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3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3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3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3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3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3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60010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16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17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8D24BF">
        <w:trPr>
          <w:trHeight w:val="230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47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47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47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47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47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47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47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47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60010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47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47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47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47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47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8D24BF">
        <w:trPr>
          <w:trHeight w:val="206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2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2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23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23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23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23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23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23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60010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23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23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23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23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23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8D24BF">
        <w:trPr>
          <w:trHeight w:val="412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9" w:line="180" w:lineRule="atLeast"/>
              <w:ind w:left="28" w:right="-7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60010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8D24BF">
        <w:trPr>
          <w:trHeight w:val="1353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68" w:line="180" w:lineRule="atLeast"/>
              <w:ind w:left="28" w:right="34"/>
              <w:rPr>
                <w:sz w:val="15"/>
              </w:rPr>
            </w:pPr>
            <w:r>
              <w:rPr>
                <w:sz w:val="15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 , на ввод объектов в эксплуатацию , выдачи градостроительных планов земельных участков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8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</w:tr>
      <w:tr w:rsidR="008D24BF">
        <w:trPr>
          <w:trHeight w:val="215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3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32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32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32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32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32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32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60020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3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3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32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32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</w:tr>
      <w:tr w:rsidR="008D24BF">
        <w:trPr>
          <w:trHeight w:val="191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8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8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8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8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8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8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8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8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60020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8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8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8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</w:tr>
      <w:tr w:rsidR="008D24BF">
        <w:trPr>
          <w:trHeight w:val="421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4" w:line="180" w:lineRule="atLeast"/>
              <w:ind w:left="28" w:right="-7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60020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17"/>
              <w:rPr>
                <w:sz w:val="15"/>
              </w:rPr>
            </w:pPr>
            <w:r>
              <w:rPr>
                <w:sz w:val="15"/>
              </w:rPr>
              <w:t>6.20400</w:t>
            </w:r>
          </w:p>
        </w:tc>
      </w:tr>
      <w:tr w:rsidR="008D24BF">
        <w:trPr>
          <w:trHeight w:val="234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3"/>
              <w:rPr>
                <w:sz w:val="15"/>
              </w:rPr>
            </w:pPr>
            <w:r>
              <w:rPr>
                <w:sz w:val="15"/>
              </w:rPr>
              <w:t>Софинансирование расходов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14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37"/>
              <w:ind w:left="12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906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7"/>
              <w:rPr>
                <w:sz w:val="14"/>
              </w:rPr>
            </w:pPr>
          </w:p>
          <w:p w:rsidR="008D24BF" w:rsidRDefault="006318B7">
            <w:pPr>
              <w:pStyle w:val="TableParagraph"/>
              <w:spacing w:before="1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Софинансирование расходов на подготовку документов для внесения сведений о границах муниципального образования , границах населенных пунктов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80820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26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54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80820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26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54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80820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26"/>
        </w:trPr>
        <w:tc>
          <w:tcPr>
            <w:tcW w:w="351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80820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21"/>
        </w:trPr>
        <w:tc>
          <w:tcPr>
            <w:tcW w:w="351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80820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  <w:tcBorders>
              <w:bottom w:val="single" w:sz="8" w:space="0" w:color="000000"/>
            </w:tcBorders>
          </w:tcPr>
          <w:p w:rsidR="008D24BF" w:rsidRDefault="008D24BF">
            <w:pPr>
              <w:pStyle w:val="TableParagraph"/>
              <w:spacing w:before="6"/>
              <w:rPr>
                <w:sz w:val="19"/>
              </w:rPr>
            </w:pPr>
          </w:p>
          <w:p w:rsidR="008D24BF" w:rsidRDefault="006318B7">
            <w:pPr>
              <w:pStyle w:val="TableParagraph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1"/>
        </w:trPr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 непрограммные мероприятия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line="147" w:lineRule="exact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>
        <w:trPr>
          <w:trHeight w:val="484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line="109" w:lineRule="exact"/>
              <w:ind w:left="28"/>
              <w:rPr>
                <w:sz w:val="15"/>
              </w:rPr>
            </w:pPr>
            <w:r>
              <w:rPr>
                <w:sz w:val="15"/>
              </w:rPr>
              <w:t>Софинансирование капитальных вложений в объекты</w:t>
            </w:r>
          </w:p>
          <w:p w:rsidR="008D24BF" w:rsidRDefault="006318B7">
            <w:pPr>
              <w:pStyle w:val="TableParagraph"/>
              <w:spacing w:before="2" w:line="180" w:lineRule="atLeast"/>
              <w:ind w:left="28" w:right="466"/>
              <w:rPr>
                <w:sz w:val="15"/>
              </w:rPr>
            </w:pPr>
            <w:r>
              <w:rPr>
                <w:sz w:val="15"/>
              </w:rPr>
              <w:t>муниципальной собственности за счет средств местного бюджета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S0820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7"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>
        <w:trPr>
          <w:trHeight w:val="460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87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S0820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93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26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54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S0820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316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3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33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133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33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133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133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33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33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S0820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133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133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133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33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33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316"/>
        </w:trPr>
        <w:tc>
          <w:tcPr>
            <w:tcW w:w="3514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4"/>
              </w:rPr>
            </w:pPr>
          </w:p>
        </w:tc>
      </w:tr>
      <w:tr w:rsidR="008D24BF">
        <w:trPr>
          <w:trHeight w:val="201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8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8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18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8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18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18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6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8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8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S0820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18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18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18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8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8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201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8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мероприятия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8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18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8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18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18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8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18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18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18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18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8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18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9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9" w:line="180" w:lineRule="atLeast"/>
              <w:ind w:left="28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9" w:line="180" w:lineRule="atLeast"/>
              <w:ind w:left="28" w:right="882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 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351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351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40.00000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853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02" w:line="180" w:lineRule="atLeas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90920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>
        <w:trPr>
          <w:trHeight w:val="412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9" w:line="180" w:lineRule="atLeast"/>
              <w:ind w:left="28" w:right="882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 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90920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278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9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9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95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95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95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95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95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95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90920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9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9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95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95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95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244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6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6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6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90920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6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79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06" w:line="180" w:lineRule="atLeast"/>
              <w:ind w:left="28" w:right="675"/>
              <w:rPr>
                <w:sz w:val="15"/>
              </w:rPr>
            </w:pPr>
            <w:r>
              <w:rPr>
                <w:sz w:val="15"/>
              </w:rPr>
              <w:t>Кадастровые работы по постановке на учет земельных участков сельхозназначения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79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06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Закупка товаров.работ и услуг для государственных (муниципальных ) нужд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</w:tbl>
    <w:p w:rsidR="008D24BF" w:rsidRDefault="008D24BF">
      <w:pPr>
        <w:spacing w:line="163" w:lineRule="exact"/>
        <w:rPr>
          <w:sz w:val="15"/>
        </w:rPr>
        <w:sectPr w:rsidR="008D24BF" w:rsidSect="00952CDB">
          <w:pgSz w:w="12240" w:h="15840"/>
          <w:pgMar w:top="28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894"/>
        <w:gridCol w:w="904"/>
        <w:gridCol w:w="904"/>
      </w:tblGrid>
      <w:tr w:rsidR="008D24BF">
        <w:trPr>
          <w:trHeight w:val="479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06" w:line="180" w:lineRule="atLeast"/>
              <w:ind w:left="28"/>
              <w:rPr>
                <w:sz w:val="15"/>
              </w:rPr>
            </w:pPr>
            <w:r>
              <w:rPr>
                <w:sz w:val="15"/>
              </w:rPr>
              <w:lastRenderedPageBreak/>
              <w:t>Иные закупки товаров,работ и услуг для государственных(муниципальных )нужд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79"/>
        </w:trPr>
        <w:tc>
          <w:tcPr>
            <w:tcW w:w="351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479"/>
        </w:trPr>
        <w:tc>
          <w:tcPr>
            <w:tcW w:w="351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2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 w:rsidTr="00952CDB">
        <w:trPr>
          <w:trHeight w:val="258"/>
        </w:trPr>
        <w:tc>
          <w:tcPr>
            <w:tcW w:w="3514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80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80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80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80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80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75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before="80"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208.36500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197.96500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197.96500</w:t>
            </w:r>
          </w:p>
        </w:tc>
      </w:tr>
      <w:tr w:rsidR="008D24BF" w:rsidTr="00952CDB">
        <w:trPr>
          <w:trHeight w:val="258"/>
        </w:trPr>
        <w:tc>
          <w:tcPr>
            <w:tcW w:w="3514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Коммунальное хозяйство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32.40000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 w:rsidTr="00952CDB">
        <w:trPr>
          <w:trHeight w:val="258"/>
        </w:trPr>
        <w:tc>
          <w:tcPr>
            <w:tcW w:w="3514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 непрограммные мероприятия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32.40000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 w:rsidTr="00952CDB">
        <w:trPr>
          <w:trHeight w:val="436"/>
        </w:trPr>
        <w:tc>
          <w:tcPr>
            <w:tcW w:w="351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spacing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spacing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spacing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spacing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spacing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90770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spacing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32.40000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spacing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spacing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 w:rsidTr="00952CDB">
        <w:trPr>
          <w:trHeight w:val="681"/>
        </w:trPr>
        <w:tc>
          <w:tcPr>
            <w:tcW w:w="3514" w:type="dxa"/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116" w:line="180" w:lineRule="atLeas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90770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244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32.40000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 w:rsidTr="00952CDB">
        <w:trPr>
          <w:trHeight w:val="681"/>
        </w:trPr>
        <w:tc>
          <w:tcPr>
            <w:tcW w:w="351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19" w:line="180" w:lineRule="atLeas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Выолнение функций органами местного самоуправления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90770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244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32.40000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 w:rsidTr="00952CDB">
        <w:trPr>
          <w:trHeight w:val="681"/>
        </w:trPr>
        <w:tc>
          <w:tcPr>
            <w:tcW w:w="351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Оплата работ , услуг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90770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244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32.40000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 w:rsidTr="00952CDB">
        <w:trPr>
          <w:trHeight w:val="681"/>
        </w:trPr>
        <w:tc>
          <w:tcPr>
            <w:tcW w:w="351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 работы , услуги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8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90770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244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32.40000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5"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 w:rsidTr="00A403A6">
        <w:trPr>
          <w:trHeight w:val="455"/>
        </w:trPr>
        <w:tc>
          <w:tcPr>
            <w:tcW w:w="3514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Благоустройство</w:t>
            </w:r>
          </w:p>
        </w:tc>
        <w:tc>
          <w:tcPr>
            <w:tcW w:w="572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8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8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8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8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8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5"/>
            </w:pPr>
          </w:p>
          <w:p w:rsidR="008D24BF" w:rsidRDefault="006318B7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8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175.96500</w:t>
            </w:r>
          </w:p>
        </w:tc>
        <w:tc>
          <w:tcPr>
            <w:tcW w:w="904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8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197.96500</w:t>
            </w:r>
          </w:p>
        </w:tc>
        <w:tc>
          <w:tcPr>
            <w:tcW w:w="904" w:type="dxa"/>
            <w:tcBorders>
              <w:bottom w:val="nil"/>
            </w:tcBorders>
          </w:tcPr>
          <w:p w:rsidR="008D24BF" w:rsidRDefault="008D24BF">
            <w:pPr>
              <w:pStyle w:val="TableParagraph"/>
              <w:spacing w:before="8"/>
              <w:rPr>
                <w:sz w:val="23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197.96500</w:t>
            </w:r>
          </w:p>
        </w:tc>
      </w:tr>
      <w:tr w:rsidR="008D24BF" w:rsidTr="00A403A6">
        <w:trPr>
          <w:trHeight w:val="2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1"/>
              <w:ind w:left="23"/>
              <w:rPr>
                <w:sz w:val="15"/>
              </w:rPr>
            </w:pPr>
            <w:r>
              <w:rPr>
                <w:sz w:val="15"/>
              </w:rPr>
              <w:t>Осуществление переданных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1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66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66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66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66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66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1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1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1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A403A6">
            <w:pPr>
              <w:pStyle w:val="TableParagraph"/>
              <w:spacing w:before="66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  <w:lang w:val="ru-RU"/>
              </w:rPr>
              <w:t>6</w:t>
            </w:r>
            <w:r w:rsidR="006318B7">
              <w:rPr>
                <w:sz w:val="15"/>
              </w:rPr>
              <w:t>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6318B7">
            <w:pPr>
              <w:pStyle w:val="TableParagraph"/>
              <w:spacing w:before="66" w:line="163" w:lineRule="exact"/>
              <w:ind w:left="14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6318B7">
            <w:pPr>
              <w:pStyle w:val="TableParagraph"/>
              <w:spacing w:before="66" w:line="163" w:lineRule="exact"/>
              <w:ind w:left="12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</w:tr>
      <w:tr w:rsidR="008D24BF" w:rsidTr="00A403A6">
        <w:trPr>
          <w:trHeight w:val="676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121" w:line="180" w:lineRule="atLeast"/>
              <w:ind w:left="28" w:right="113"/>
              <w:rPr>
                <w:sz w:val="15"/>
              </w:rPr>
            </w:pPr>
            <w:r>
              <w:rPr>
                <w:sz w:val="15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2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30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25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2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2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A403A6">
            <w:pPr>
              <w:pStyle w:val="TableParagraph"/>
              <w:spacing w:before="125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  <w:lang w:val="ru-RU"/>
              </w:rPr>
              <w:t>6</w:t>
            </w:r>
            <w:r w:rsidR="006318B7">
              <w:rPr>
                <w:sz w:val="15"/>
              </w:rPr>
              <w:t>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25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6318B7">
            <w:pPr>
              <w:pStyle w:val="TableParagraph"/>
              <w:spacing w:before="125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</w:tr>
      <w:tr w:rsidR="008D24BF" w:rsidTr="00A403A6">
        <w:trPr>
          <w:trHeight w:val="412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39" w:line="180" w:lineRule="atLeast"/>
              <w:ind w:left="28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4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4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4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4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4"/>
              <w:rPr>
                <w:sz w:val="20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A403A6">
            <w:pPr>
              <w:pStyle w:val="TableParagraph"/>
              <w:spacing w:before="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  <w:lang w:val="ru-RU"/>
              </w:rPr>
              <w:t>6</w:t>
            </w:r>
            <w:r w:rsidR="006318B7">
              <w:rPr>
                <w:sz w:val="15"/>
              </w:rPr>
              <w:t>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8D24BF">
            <w:pPr>
              <w:pStyle w:val="TableParagraph"/>
              <w:spacing w:before="10"/>
              <w:rPr>
                <w:sz w:val="19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</w:tr>
      <w:tr w:rsidR="008D24BF" w:rsidTr="00A403A6">
        <w:trPr>
          <w:trHeight w:val="426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4" w:line="180" w:lineRule="atLeast"/>
              <w:ind w:left="28" w:right="882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A403A6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  <w:lang w:val="ru-RU"/>
              </w:rPr>
              <w:t>6</w:t>
            </w:r>
            <w:r w:rsidR="006318B7">
              <w:rPr>
                <w:sz w:val="15"/>
              </w:rPr>
              <w:t>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</w:tr>
      <w:tr w:rsidR="008D24BF" w:rsidTr="00A403A6">
        <w:trPr>
          <w:trHeight w:val="25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80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A403A6">
            <w:pPr>
              <w:pStyle w:val="TableParagraph"/>
              <w:spacing w:before="75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  <w:lang w:val="ru-RU"/>
              </w:rPr>
              <w:t>6</w:t>
            </w:r>
            <w:r w:rsidR="006318B7">
              <w:rPr>
                <w:sz w:val="15"/>
              </w:rPr>
              <w:t>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6318B7">
            <w:pPr>
              <w:pStyle w:val="TableParagraph"/>
              <w:spacing w:before="75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6318B7">
            <w:pPr>
              <w:pStyle w:val="TableParagraph"/>
              <w:spacing w:before="75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</w:tr>
      <w:tr w:rsidR="008D24BF" w:rsidTr="00A403A6">
        <w:trPr>
          <w:trHeight w:val="253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6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6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1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1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7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6"/>
              <w:ind w:left="22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6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6318B7">
            <w:pPr>
              <w:pStyle w:val="TableParagraph"/>
              <w:spacing w:before="56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D24BF" w:rsidRDefault="00A403A6">
            <w:pPr>
              <w:pStyle w:val="TableParagraph"/>
              <w:spacing w:before="56"/>
              <w:ind w:left="20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z w:val="15"/>
                <w:lang w:val="ru-RU"/>
              </w:rPr>
              <w:t>6</w:t>
            </w:r>
            <w:r w:rsidR="006318B7">
              <w:rPr>
                <w:sz w:val="15"/>
              </w:rPr>
              <w:t>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6318B7">
            <w:pPr>
              <w:pStyle w:val="TableParagraph"/>
              <w:spacing w:before="56"/>
              <w:ind w:left="19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D24BF" w:rsidRDefault="006318B7">
            <w:pPr>
              <w:pStyle w:val="TableParagraph"/>
              <w:spacing w:before="56"/>
              <w:ind w:left="17"/>
              <w:rPr>
                <w:sz w:val="15"/>
              </w:rPr>
            </w:pPr>
            <w:r>
              <w:rPr>
                <w:sz w:val="15"/>
              </w:rPr>
              <w:t>14.00000</w:t>
            </w:r>
          </w:p>
        </w:tc>
      </w:tr>
      <w:tr w:rsidR="008D24BF" w:rsidTr="00A403A6">
        <w:trPr>
          <w:trHeight w:val="248"/>
        </w:trPr>
        <w:tc>
          <w:tcPr>
            <w:tcW w:w="351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51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 непрограммные мероприятия</w:t>
            </w:r>
          </w:p>
        </w:tc>
        <w:tc>
          <w:tcPr>
            <w:tcW w:w="572" w:type="dxa"/>
            <w:tcBorders>
              <w:top w:val="nil"/>
            </w:tcBorders>
          </w:tcPr>
          <w:p w:rsidR="008D24BF" w:rsidRDefault="006318B7">
            <w:pPr>
              <w:pStyle w:val="TableParagraph"/>
              <w:spacing w:before="51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nil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  <w:tcBorders>
              <w:top w:val="nil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  <w:tcBorders>
              <w:top w:val="nil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top w:val="nil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nil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66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top w:val="nil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51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  <w:tcBorders>
              <w:top w:val="nil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51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  <w:tcBorders>
              <w:top w:val="nil"/>
              <w:bottom w:val="single" w:sz="8" w:space="0" w:color="000000"/>
            </w:tcBorders>
          </w:tcPr>
          <w:p w:rsidR="008D24BF" w:rsidRDefault="006318B7">
            <w:pPr>
              <w:pStyle w:val="TableParagraph"/>
              <w:spacing w:before="51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51"/>
              <w:ind w:left="20"/>
              <w:rPr>
                <w:sz w:val="15"/>
              </w:rPr>
            </w:pPr>
            <w:r>
              <w:rPr>
                <w:sz w:val="15"/>
              </w:rPr>
              <w:t>161.96500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51"/>
              <w:ind w:left="14"/>
              <w:rPr>
                <w:sz w:val="15"/>
              </w:rPr>
            </w:pPr>
            <w:r>
              <w:rPr>
                <w:sz w:val="15"/>
              </w:rPr>
              <w:t>183.96500</w:t>
            </w:r>
          </w:p>
        </w:tc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BF" w:rsidRDefault="006318B7">
            <w:pPr>
              <w:pStyle w:val="TableParagraph"/>
              <w:spacing w:before="51"/>
              <w:ind w:left="12"/>
              <w:rPr>
                <w:sz w:val="15"/>
              </w:rPr>
            </w:pPr>
            <w:r>
              <w:rPr>
                <w:sz w:val="15"/>
              </w:rPr>
              <w:t>183.96500</w:t>
            </w:r>
          </w:p>
        </w:tc>
      </w:tr>
      <w:tr w:rsidR="008D24BF">
        <w:trPr>
          <w:trHeight w:val="388"/>
        </w:trPr>
        <w:tc>
          <w:tcPr>
            <w:tcW w:w="3514" w:type="dxa"/>
            <w:tcBorders>
              <w:top w:val="single" w:sz="8" w:space="0" w:color="000000"/>
            </w:tcBorders>
          </w:tcPr>
          <w:p w:rsidR="008D24BF" w:rsidRDefault="006318B7">
            <w:pPr>
              <w:pStyle w:val="TableParagraph"/>
              <w:spacing w:before="10" w:line="180" w:lineRule="atLeas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91110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4" w:type="dxa"/>
            <w:tcBorders>
              <w:top w:val="single" w:sz="8" w:space="0" w:color="000000"/>
            </w:tcBorders>
          </w:tcPr>
          <w:p w:rsidR="008D24BF" w:rsidRDefault="008D24BF">
            <w:pPr>
              <w:pStyle w:val="TableParagraph"/>
              <w:spacing w:before="2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8D24BF">
        <w:trPr>
          <w:trHeight w:val="393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20" w:line="180" w:lineRule="atLeast"/>
              <w:ind w:left="28" w:right="882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 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91110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258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80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80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80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80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80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75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91110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80" w:line="158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258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7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80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80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80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80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80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75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91110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75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80" w:line="158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80" w:line="158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277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95" w:line="16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Уличное освещение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95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99"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99"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99"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99"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99"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95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95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95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95"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95"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95"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30.00000</w:t>
            </w:r>
          </w:p>
        </w:tc>
      </w:tr>
      <w:tr w:rsidR="008D24BF">
        <w:trPr>
          <w:trHeight w:val="426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54" w:line="180" w:lineRule="atLeast"/>
              <w:ind w:left="28" w:right="882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 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7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80.00000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2"/>
              <w:rPr>
                <w:sz w:val="21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</w:tr>
      <w:tr w:rsidR="008D24BF">
        <w:trPr>
          <w:trHeight w:val="393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20" w:line="180" w:lineRule="atLeast"/>
              <w:ind w:left="28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48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28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2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2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2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2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2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2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28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2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28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28" w:lineRule="exact"/>
              <w:ind w:left="20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28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28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244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Арендная плата за пользование имуществом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66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6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61"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61" w:line="163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6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61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61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61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61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67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4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4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4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4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4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8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48" w:lineRule="exact"/>
              <w:ind w:left="2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48" w:lineRule="exact"/>
              <w:ind w:left="1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48" w:lineRule="exact"/>
              <w:ind w:left="17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8D24BF">
        <w:trPr>
          <w:trHeight w:val="167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4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4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4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4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4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8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48" w:lineRule="exact"/>
              <w:ind w:left="20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48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48" w:lineRule="exact"/>
              <w:ind w:left="17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</w:tr>
      <w:tr w:rsidR="008D24BF">
        <w:trPr>
          <w:trHeight w:val="167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4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4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4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4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4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8" w:lineRule="exact"/>
              <w:ind w:left="22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48" w:lineRule="exact"/>
              <w:ind w:left="20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48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48" w:lineRule="exact"/>
              <w:ind w:left="17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</w:tr>
      <w:tr w:rsidR="008D24BF">
        <w:trPr>
          <w:trHeight w:val="388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10" w:line="180" w:lineRule="atLeas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Мероприятия по благоустройству территорий поселения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90780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81.96500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153.96500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9"/>
              <w:rPr>
                <w:sz w:val="17"/>
              </w:rPr>
            </w:pPr>
          </w:p>
          <w:p w:rsidR="008D24BF" w:rsidRDefault="006318B7">
            <w:pPr>
              <w:pStyle w:val="TableParagraph"/>
              <w:spacing w:before="1" w:line="163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153.96500</w:t>
            </w:r>
          </w:p>
        </w:tc>
      </w:tr>
      <w:tr w:rsidR="008D24BF">
        <w:trPr>
          <w:trHeight w:val="354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</w:t>
            </w:r>
          </w:p>
          <w:p w:rsidR="008D24BF" w:rsidRDefault="006318B7">
            <w:pPr>
              <w:pStyle w:val="TableParagraph"/>
              <w:spacing w:before="10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81.96500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153.96500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10"/>
              <w:rPr>
                <w:sz w:val="14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153.96500</w:t>
            </w:r>
          </w:p>
        </w:tc>
      </w:tr>
      <w:tr w:rsidR="008D24BF">
        <w:trPr>
          <w:trHeight w:val="393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20" w:line="180" w:lineRule="atLeast"/>
              <w:ind w:left="28" w:right="389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7"/>
              <w:rPr>
                <w:sz w:val="18"/>
              </w:rPr>
            </w:pPr>
          </w:p>
          <w:p w:rsidR="008D24BF" w:rsidRDefault="006318B7">
            <w:pPr>
              <w:pStyle w:val="TableParagraph"/>
              <w:spacing w:before="1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61.96500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63.96500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3"/>
              <w:rPr>
                <w:sz w:val="18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63.96500</w:t>
            </w:r>
          </w:p>
        </w:tc>
      </w:tr>
      <w:tr w:rsidR="008D24BF">
        <w:trPr>
          <w:trHeight w:val="148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28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2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2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2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2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2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2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28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2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28" w:lineRule="exact"/>
              <w:ind w:left="21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28" w:lineRule="exact"/>
              <w:ind w:left="20"/>
              <w:rPr>
                <w:sz w:val="15"/>
              </w:rPr>
            </w:pPr>
            <w:r>
              <w:rPr>
                <w:sz w:val="15"/>
              </w:rPr>
              <w:t>61.96500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28" w:lineRule="exact"/>
              <w:ind w:left="19"/>
              <w:rPr>
                <w:sz w:val="15"/>
              </w:rPr>
            </w:pPr>
            <w:r>
              <w:rPr>
                <w:sz w:val="15"/>
              </w:rPr>
              <w:t>63.96500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28" w:lineRule="exact"/>
              <w:ind w:left="17"/>
              <w:rPr>
                <w:sz w:val="15"/>
              </w:rPr>
            </w:pPr>
            <w:r>
              <w:rPr>
                <w:sz w:val="15"/>
              </w:rPr>
              <w:t>63.96500</w:t>
            </w:r>
          </w:p>
        </w:tc>
      </w:tr>
      <w:tr w:rsidR="008D24BF">
        <w:trPr>
          <w:trHeight w:val="167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8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4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4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4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4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4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48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48" w:lineRule="exact"/>
              <w:ind w:left="2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48" w:lineRule="exact"/>
              <w:ind w:left="20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48" w:lineRule="exact"/>
              <w:ind w:left="19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48" w:lineRule="exact"/>
              <w:ind w:left="17"/>
              <w:rPr>
                <w:sz w:val="15"/>
              </w:rPr>
            </w:pPr>
            <w:r>
              <w:rPr>
                <w:sz w:val="15"/>
              </w:rPr>
              <w:t>30.00000</w:t>
            </w:r>
          </w:p>
        </w:tc>
      </w:tr>
      <w:tr w:rsidR="008D24BF">
        <w:trPr>
          <w:trHeight w:val="215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32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37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37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37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37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37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32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3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32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32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31.96500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32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33.96500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32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33.96500</w:t>
            </w:r>
          </w:p>
        </w:tc>
      </w:tr>
      <w:tr w:rsidR="008D24BF">
        <w:trPr>
          <w:trHeight w:val="230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47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47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51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51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51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51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51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47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47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47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47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47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47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</w:tr>
      <w:tr w:rsidR="008D24BF">
        <w:trPr>
          <w:trHeight w:val="282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before="104" w:line="158" w:lineRule="exact"/>
              <w:ind w:left="27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04"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before="104" w:line="158" w:lineRule="exact"/>
              <w:ind w:left="25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before="104" w:line="158" w:lineRule="exact"/>
              <w:ind w:left="2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before="104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before="99"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before="99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before="99"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before="99"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20.00000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99" w:line="163" w:lineRule="exact"/>
              <w:ind w:left="19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before="99"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90.00000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Образование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Молодежная политика и оздоровление детей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0.62500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Межбюджетные трансферты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8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7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</w:tbl>
    <w:p w:rsidR="008D24BF" w:rsidRDefault="008D24BF">
      <w:pPr>
        <w:spacing w:line="152" w:lineRule="exact"/>
        <w:rPr>
          <w:sz w:val="15"/>
        </w:rPr>
        <w:sectPr w:rsidR="008D24BF" w:rsidSect="00952CDB">
          <w:pgSz w:w="12240" w:h="15840"/>
          <w:pgMar w:top="28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572"/>
        <w:gridCol w:w="534"/>
        <w:gridCol w:w="529"/>
        <w:gridCol w:w="428"/>
        <w:gridCol w:w="332"/>
        <w:gridCol w:w="529"/>
        <w:gridCol w:w="572"/>
        <w:gridCol w:w="466"/>
        <w:gridCol w:w="716"/>
        <w:gridCol w:w="894"/>
        <w:gridCol w:w="904"/>
        <w:gridCol w:w="904"/>
      </w:tblGrid>
      <w:tr w:rsidR="008D24BF">
        <w:trPr>
          <w:trHeight w:val="734"/>
        </w:trPr>
        <w:tc>
          <w:tcPr>
            <w:tcW w:w="3514" w:type="dxa"/>
          </w:tcPr>
          <w:p w:rsidR="008D24BF" w:rsidRDefault="006318B7">
            <w:pPr>
              <w:pStyle w:val="TableParagraph"/>
              <w:spacing w:before="3" w:line="254" w:lineRule="auto"/>
              <w:ind w:left="23"/>
              <w:rPr>
                <w:sz w:val="15"/>
              </w:rPr>
            </w:pPr>
            <w:r>
              <w:rPr>
                <w:sz w:val="15"/>
              </w:rPr>
              <w:lastRenderedPageBreak/>
              <w:t>Межбюджетные трансферты на выполнение части полномочий поселений по организации и осуществлению мероприятий по работе с детьми и</w:t>
            </w: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молодежью в поселении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5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4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10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2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 системы</w:t>
            </w:r>
          </w:p>
          <w:p w:rsidR="008D24BF" w:rsidRDefault="006318B7">
            <w:pPr>
              <w:pStyle w:val="TableParagraph"/>
              <w:spacing w:before="10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Российской Федерации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5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4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2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 и кинематография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366.06095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438.46095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438.46095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366.06095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b/>
                <w:sz w:val="15"/>
              </w:rPr>
            </w:pPr>
            <w:r>
              <w:rPr>
                <w:b/>
                <w:sz w:val="15"/>
              </w:rPr>
              <w:t>438.46095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438.46095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Непрограммные мероприятия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sz w:val="15"/>
              </w:rPr>
            </w:pPr>
            <w:r>
              <w:rPr>
                <w:sz w:val="15"/>
              </w:rPr>
              <w:t>299.60000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372.00000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372.00000</w:t>
            </w:r>
          </w:p>
        </w:tc>
      </w:tr>
      <w:tr w:rsidR="008D24BF" w:rsidTr="00952CDB">
        <w:trPr>
          <w:trHeight w:val="359"/>
        </w:trPr>
        <w:tc>
          <w:tcPr>
            <w:tcW w:w="3514" w:type="dxa"/>
            <w:tcBorders>
              <w:bottom w:val="single" w:sz="4" w:space="0" w:color="000000"/>
            </w:tcBorders>
          </w:tcPr>
          <w:p w:rsidR="008D24BF" w:rsidRDefault="006318B7">
            <w:pPr>
              <w:pStyle w:val="TableParagraph"/>
              <w:spacing w:line="167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Расходы на выплату персоналу государственных</w:t>
            </w:r>
          </w:p>
          <w:p w:rsidR="008D24BF" w:rsidRDefault="006318B7">
            <w:pPr>
              <w:pStyle w:val="TableParagraph"/>
              <w:spacing w:before="10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 учреждений)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894" w:type="dxa"/>
            <w:tcBorders>
              <w:bottom w:val="single" w:sz="4" w:space="0" w:color="000000"/>
            </w:tcBorders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5"/>
              <w:rPr>
                <w:sz w:val="15"/>
              </w:rPr>
            </w:pPr>
            <w:r>
              <w:rPr>
                <w:sz w:val="15"/>
              </w:rPr>
              <w:t>299.60000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4"/>
              <w:rPr>
                <w:sz w:val="15"/>
              </w:rPr>
            </w:pPr>
            <w:r>
              <w:rPr>
                <w:sz w:val="15"/>
              </w:rPr>
              <w:t>372.00000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2"/>
              <w:rPr>
                <w:sz w:val="15"/>
              </w:rPr>
            </w:pPr>
            <w:r>
              <w:rPr>
                <w:sz w:val="15"/>
              </w:rPr>
              <w:t>372.00000</w:t>
            </w:r>
          </w:p>
        </w:tc>
      </w:tr>
      <w:tr w:rsidR="008D24BF" w:rsidTr="00952CDB">
        <w:trPr>
          <w:trHeight w:val="172"/>
        </w:trPr>
        <w:tc>
          <w:tcPr>
            <w:tcW w:w="3514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23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Заработная плата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23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014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22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08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21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01</w:t>
            </w:r>
          </w:p>
        </w:tc>
        <w:tc>
          <w:tcPr>
            <w:tcW w:w="428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20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77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19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w w:val="99"/>
                <w:sz w:val="15"/>
              </w:rPr>
              <w:t>7</w:t>
            </w:r>
          </w:p>
        </w:tc>
        <w:tc>
          <w:tcPr>
            <w:tcW w:w="529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18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00</w:t>
            </w:r>
          </w:p>
        </w:tc>
        <w:tc>
          <w:tcPr>
            <w:tcW w:w="572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17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90940</w:t>
            </w:r>
          </w:p>
        </w:tc>
        <w:tc>
          <w:tcPr>
            <w:tcW w:w="466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16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111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16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211</w:t>
            </w:r>
          </w:p>
        </w:tc>
        <w:tc>
          <w:tcPr>
            <w:tcW w:w="894" w:type="dxa"/>
            <w:shd w:val="clear" w:color="auto" w:fill="A6A6A6" w:themeFill="background1" w:themeFillShade="A6"/>
          </w:tcPr>
          <w:p w:rsidR="008D24BF" w:rsidRPr="00952CDB" w:rsidRDefault="006318B7">
            <w:pPr>
              <w:pStyle w:val="TableParagraph"/>
              <w:spacing w:line="152" w:lineRule="exact"/>
              <w:ind w:left="15"/>
              <w:rPr>
                <w:color w:val="000000" w:themeColor="text1"/>
                <w:sz w:val="15"/>
              </w:rPr>
            </w:pPr>
            <w:r w:rsidRPr="00952CDB">
              <w:rPr>
                <w:color w:val="000000" w:themeColor="text1"/>
                <w:sz w:val="15"/>
              </w:rPr>
              <w:t>207.60000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280.00000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280.00000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92.00000</w:t>
            </w:r>
          </w:p>
        </w:tc>
      </w:tr>
      <w:tr w:rsidR="008D24BF">
        <w:trPr>
          <w:trHeight w:val="546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254" w:lineRule="auto"/>
              <w:ind w:left="23" w:right="394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 обеспечения государственных (муниципальных</w:t>
            </w:r>
          </w:p>
          <w:p w:rsidR="008D24BF" w:rsidRDefault="006318B7">
            <w:pPr>
              <w:pStyle w:val="TableParagraph"/>
              <w:spacing w:before="1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нужд)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5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4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rPr>
                <w:sz w:val="16"/>
              </w:rPr>
            </w:pPr>
          </w:p>
          <w:p w:rsidR="008D24BF" w:rsidRDefault="008D24BF">
            <w:pPr>
              <w:pStyle w:val="TableParagraph"/>
              <w:spacing w:before="7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2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</w:tr>
      <w:tr w:rsidR="008D24BF">
        <w:trPr>
          <w:trHeight w:val="359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67" w:lineRule="exact"/>
              <w:ind w:left="23"/>
              <w:rPr>
                <w:sz w:val="15"/>
              </w:rPr>
            </w:pPr>
            <w:r>
              <w:rPr>
                <w:sz w:val="15"/>
              </w:rPr>
              <w:t>Выполнение функций органов местного</w:t>
            </w:r>
          </w:p>
          <w:p w:rsidR="008D24BF" w:rsidRDefault="006318B7">
            <w:pPr>
              <w:pStyle w:val="TableParagraph"/>
              <w:spacing w:before="10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2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1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7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6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5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4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  <w:tc>
          <w:tcPr>
            <w:tcW w:w="904" w:type="dxa"/>
          </w:tcPr>
          <w:p w:rsidR="008D24BF" w:rsidRDefault="008D24BF">
            <w:pPr>
              <w:pStyle w:val="TableParagraph"/>
              <w:spacing w:before="4"/>
              <w:rPr>
                <w:sz w:val="15"/>
              </w:rPr>
            </w:pPr>
          </w:p>
          <w:p w:rsidR="008D24BF" w:rsidRDefault="006318B7">
            <w:pPr>
              <w:pStyle w:val="TableParagraph"/>
              <w:spacing w:line="163" w:lineRule="exact"/>
              <w:ind w:left="12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Приобретение услуг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66.46095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sz w:val="15"/>
              </w:rPr>
            </w:pPr>
            <w:r>
              <w:rPr>
                <w:sz w:val="15"/>
              </w:rPr>
              <w:t>46.70945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46.70945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46.70945</w:t>
            </w:r>
          </w:p>
        </w:tc>
      </w:tr>
      <w:tr w:rsidR="008D24BF">
        <w:trPr>
          <w:trHeight w:val="172"/>
        </w:trPr>
        <w:tc>
          <w:tcPr>
            <w:tcW w:w="3514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014</w:t>
            </w:r>
          </w:p>
        </w:tc>
        <w:tc>
          <w:tcPr>
            <w:tcW w:w="534" w:type="dxa"/>
          </w:tcPr>
          <w:p w:rsidR="008D24BF" w:rsidRDefault="006318B7">
            <w:pPr>
              <w:pStyle w:val="TableParagraph"/>
              <w:spacing w:line="152" w:lineRule="exact"/>
              <w:ind w:left="22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21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8" w:type="dxa"/>
          </w:tcPr>
          <w:p w:rsidR="008D24BF" w:rsidRDefault="006318B7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32" w:type="dxa"/>
          </w:tcPr>
          <w:p w:rsidR="008D24BF" w:rsidRDefault="006318B7">
            <w:pPr>
              <w:pStyle w:val="TableParagraph"/>
              <w:spacing w:line="152" w:lineRule="exact"/>
              <w:ind w:left="19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529" w:type="dxa"/>
          </w:tcPr>
          <w:p w:rsidR="008D24BF" w:rsidRDefault="006318B7">
            <w:pPr>
              <w:pStyle w:val="TableParagraph"/>
              <w:spacing w:line="152" w:lineRule="exact"/>
              <w:ind w:left="1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2" w:type="dxa"/>
          </w:tcPr>
          <w:p w:rsidR="008D24BF" w:rsidRDefault="006318B7">
            <w:pPr>
              <w:pStyle w:val="TableParagraph"/>
              <w:spacing w:line="152" w:lineRule="exact"/>
              <w:ind w:left="17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6" w:type="dxa"/>
          </w:tcPr>
          <w:p w:rsidR="008D24BF" w:rsidRDefault="006318B7">
            <w:pPr>
              <w:pStyle w:val="TableParagraph"/>
              <w:spacing w:line="152" w:lineRule="exact"/>
              <w:ind w:left="16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894" w:type="dxa"/>
          </w:tcPr>
          <w:p w:rsidR="008D24BF" w:rsidRDefault="006318B7">
            <w:pPr>
              <w:pStyle w:val="TableParagraph"/>
              <w:spacing w:line="152" w:lineRule="exact"/>
              <w:ind w:left="15"/>
              <w:rPr>
                <w:sz w:val="15"/>
              </w:rPr>
            </w:pPr>
            <w:r>
              <w:rPr>
                <w:sz w:val="15"/>
              </w:rPr>
              <w:t>19.75150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4"/>
              <w:rPr>
                <w:sz w:val="15"/>
              </w:rPr>
            </w:pPr>
            <w:r>
              <w:rPr>
                <w:sz w:val="15"/>
              </w:rPr>
              <w:t>19.75150</w:t>
            </w:r>
          </w:p>
        </w:tc>
        <w:tc>
          <w:tcPr>
            <w:tcW w:w="904" w:type="dxa"/>
          </w:tcPr>
          <w:p w:rsidR="008D24BF" w:rsidRDefault="006318B7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>
              <w:rPr>
                <w:sz w:val="15"/>
              </w:rPr>
              <w:t>19.75150</w:t>
            </w:r>
          </w:p>
        </w:tc>
      </w:tr>
    </w:tbl>
    <w:p w:rsidR="008D24BF" w:rsidRDefault="008D24BF" w:rsidP="00B93FCE">
      <w:pPr>
        <w:spacing w:before="4"/>
        <w:rPr>
          <w:sz w:val="17"/>
        </w:rPr>
      </w:pPr>
    </w:p>
    <w:sectPr w:rsidR="008D24BF" w:rsidSect="00952CDB">
      <w:pgSz w:w="12240" w:h="15840"/>
      <w:pgMar w:top="1500" w:right="3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24BF"/>
    <w:rsid w:val="000312E4"/>
    <w:rsid w:val="006318B7"/>
    <w:rsid w:val="008D24BF"/>
    <w:rsid w:val="00952CDB"/>
    <w:rsid w:val="00A403A6"/>
    <w:rsid w:val="00B93FCE"/>
    <w:rsid w:val="00BB19DC"/>
    <w:rsid w:val="00D46E55"/>
    <w:rsid w:val="00F3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4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4BF"/>
    <w:pPr>
      <w:spacing w:before="4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8D24BF"/>
  </w:style>
  <w:style w:type="paragraph" w:customStyle="1" w:styleId="TableParagraph">
    <w:name w:val="Table Paragraph"/>
    <w:basedOn w:val="a"/>
    <w:uiPriority w:val="1"/>
    <w:qFormat/>
    <w:rsid w:val="008D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b9b06bb6bde9d245e66d21175fceaa51.xls</vt:lpstr>
    </vt:vector>
  </TitlesOfParts>
  <Company>Microsoft</Company>
  <LinksUpToDate>false</LinksUpToDate>
  <CharactersWithSpaces>36373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b9b06bb6bde9d245e66d21175fceaa51.xls</dc:title>
  <dc:creator>Work0</dc:creator>
  <cp:lastModifiedBy>секратарь</cp:lastModifiedBy>
  <cp:revision>6</cp:revision>
  <cp:lastPrinted>2017-08-11T10:02:00Z</cp:lastPrinted>
  <dcterms:created xsi:type="dcterms:W3CDTF">2017-08-10T10:10:00Z</dcterms:created>
  <dcterms:modified xsi:type="dcterms:W3CDTF">2017-08-11T11:02:00Z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2017-08-10T00:00:00Z</vt:filetime>
  </property>
</Properties>
</file>