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43" w:rsidRDefault="00A82743" w:rsidP="00A82743">
      <w:pPr>
        <w:jc w:val="right"/>
        <w:rPr>
          <w:b/>
          <w:szCs w:val="28"/>
        </w:rPr>
      </w:pPr>
      <w:r>
        <w:rPr>
          <w:b/>
          <w:szCs w:val="28"/>
        </w:rPr>
        <w:t>Проект</w:t>
      </w: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D74326">
        <w:rPr>
          <w:szCs w:val="28"/>
        </w:rPr>
        <w:t>_______________________</w:t>
      </w:r>
      <w:r w:rsidR="003C306D">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lastRenderedPageBreak/>
        <w:t>Почтовый адрес: ______</w:t>
      </w:r>
      <w:r>
        <w:rPr>
          <w:szCs w:val="28"/>
        </w:rPr>
        <w:t>_____</w:t>
      </w:r>
      <w:r w:rsidRPr="00103B56">
        <w:rPr>
          <w:szCs w:val="28"/>
        </w:rPr>
        <w:t>_____________________</w:t>
      </w:r>
      <w:r>
        <w:rPr>
          <w:szCs w:val="28"/>
        </w:rPr>
        <w:t>__________________</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290DB5">
        <w:rPr>
          <w:szCs w:val="28"/>
        </w:rPr>
        <w:t xml:space="preserve"> _____________________</w:t>
      </w:r>
      <w:r>
        <w:rPr>
          <w:szCs w:val="28"/>
        </w:rPr>
        <w:t>______________</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____________________________</w:t>
      </w:r>
      <w:r>
        <w:rPr>
          <w:szCs w:val="28"/>
        </w:rPr>
        <w:t>_____</w:t>
      </w:r>
      <w:r w:rsidR="0078765A">
        <w:rPr>
          <w:szCs w:val="28"/>
        </w:rPr>
        <w:t>__</w:t>
      </w:r>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понедельник - четверг: _____________________</w:t>
      </w:r>
    </w:p>
    <w:p w:rsidR="00D74326" w:rsidRPr="00103B56" w:rsidRDefault="00D74326" w:rsidP="00AA5404">
      <w:pPr>
        <w:autoSpaceDE w:val="0"/>
        <w:autoSpaceDN w:val="0"/>
        <w:adjustRightInd w:val="0"/>
        <w:ind w:firstLine="709"/>
        <w:rPr>
          <w:szCs w:val="28"/>
        </w:rPr>
      </w:pPr>
      <w:r w:rsidRPr="00103B56">
        <w:rPr>
          <w:szCs w:val="28"/>
        </w:rPr>
        <w:t>пятница: _________________________________</w:t>
      </w:r>
    </w:p>
    <w:p w:rsidR="00D74326" w:rsidRPr="00103B56" w:rsidRDefault="00D74326" w:rsidP="00AA5404">
      <w:pPr>
        <w:autoSpaceDE w:val="0"/>
        <w:autoSpaceDN w:val="0"/>
        <w:adjustRightInd w:val="0"/>
        <w:ind w:firstLine="709"/>
        <w:rPr>
          <w:szCs w:val="28"/>
        </w:rPr>
      </w:pPr>
      <w:r w:rsidRPr="00103B56">
        <w:rPr>
          <w:szCs w:val="28"/>
        </w:rPr>
        <w:t>обеденный перерыв: _______________________</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______________________ (далее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lastRenderedPageBreak/>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3C306D" w:rsidRPr="00103B56">
        <w:rPr>
          <w:szCs w:val="28"/>
        </w:rPr>
        <w:t>___________________________</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взаимодействии).________</w:t>
      </w:r>
      <w:r w:rsidR="003C306D">
        <w:rPr>
          <w:szCs w:val="28"/>
        </w:rPr>
        <w:t>_</w:t>
      </w:r>
      <w:r w:rsidR="003C306D" w:rsidRPr="00103B56">
        <w:rPr>
          <w:szCs w:val="28"/>
        </w:rPr>
        <w:t>_________________________________</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8C7930" w:rsidRPr="00AA5404">
        <w:rPr>
          <w:szCs w:val="28"/>
        </w:rPr>
        <w:t>__________(наименование структурного подразделения)</w:t>
      </w:r>
      <w:r w:rsidR="003C306D" w:rsidRPr="00AA5404">
        <w:rPr>
          <w:szCs w:val="28"/>
        </w:rPr>
        <w:t xml:space="preserve"> </w:t>
      </w:r>
      <w:r w:rsidR="00C86B27" w:rsidRPr="00AA5404">
        <w:rPr>
          <w:szCs w:val="28"/>
        </w:rPr>
        <w:t>Орган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r w:rsidRPr="00C83DC8">
        <w:rPr>
          <w:szCs w:val="28"/>
        </w:rPr>
        <w:lastRenderedPageBreak/>
        <w:t>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законом от 27.07.2006 № 152-ФЗ «О персональных данных» («Российская газета», № 165, 29.07.2006, «Собрание законодательства </w:t>
      </w:r>
      <w:r w:rsidRPr="00BA2DAC">
        <w:rPr>
          <w:szCs w:val="28"/>
        </w:rPr>
        <w:lastRenderedPageBreak/>
        <w:t>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694BC4" w:rsidP="00BA2DAC">
      <w:pPr>
        <w:pStyle w:val="af5"/>
        <w:numPr>
          <w:ilvl w:val="0"/>
          <w:numId w:val="39"/>
        </w:numPr>
        <w:tabs>
          <w:tab w:val="left" w:pos="1276"/>
        </w:tabs>
        <w:autoSpaceDE w:val="0"/>
        <w:autoSpaceDN w:val="0"/>
        <w:adjustRightInd w:val="0"/>
        <w:ind w:left="0" w:firstLine="709"/>
        <w:rPr>
          <w:szCs w:val="28"/>
        </w:rPr>
      </w:pPr>
      <w:hyperlink r:id="rId12"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3"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w:t>
      </w:r>
      <w:r w:rsidR="00497B3C" w:rsidRPr="00497B3C">
        <w:rPr>
          <w:rFonts w:ascii="Times New Roman" w:hAnsi="Times New Roman" w:cs="Times New Roman"/>
          <w:sz w:val="28"/>
          <w:szCs w:val="28"/>
        </w:rPr>
        <w:lastRenderedPageBreak/>
        <w:t>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6410E5">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w:t>
      </w:r>
      <w:r w:rsidRPr="00477910">
        <w:rPr>
          <w:szCs w:val="28"/>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 xml:space="preserve">7) на стоянке должны быть предусмотрены места для парковки </w:t>
      </w:r>
      <w:r>
        <w:rPr>
          <w:szCs w:val="28"/>
        </w:rPr>
        <w:lastRenderedPageBreak/>
        <w:t>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lastRenderedPageBreak/>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673FA5">
        <w:rPr>
          <w:szCs w:val="28"/>
        </w:rPr>
        <w:lastRenderedPageBreak/>
        <w:t>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w:t>
      </w:r>
      <w:r w:rsidR="00BE6464">
        <w:rPr>
          <w:rFonts w:ascii="Times New Roman" w:hAnsi="Times New Roman" w:cs="Times New Roman"/>
          <w:sz w:val="28"/>
          <w:szCs w:val="28"/>
        </w:rPr>
        <w:lastRenderedPageBreak/>
        <w:t>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w:t>
      </w:r>
      <w:r w:rsidR="00232550">
        <w:rPr>
          <w:szCs w:val="28"/>
        </w:rPr>
        <w:lastRenderedPageBreak/>
        <w:t xml:space="preserve">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w:t>
      </w:r>
      <w:r w:rsidRPr="00FD66E3">
        <w:rPr>
          <w:szCs w:val="28"/>
          <w:lang w:eastAsia="en-US"/>
        </w:rPr>
        <w:lastRenderedPageBreak/>
        <w:t xml:space="preserve">(бездействии) органа </w:t>
      </w:r>
      <w:r>
        <w:rPr>
          <w:szCs w:val="28"/>
          <w:lang w:eastAsia="en-US"/>
        </w:rPr>
        <w:t>местного самоуправления</w:t>
      </w:r>
      <w:r w:rsidRPr="00FD66E3">
        <w:rPr>
          <w:szCs w:val="28"/>
          <w:lang w:eastAsia="en-US"/>
        </w:rPr>
        <w:t xml:space="preserve"> __________________________________________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__________________________________</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Pr="00FD66E3">
        <w:rPr>
          <w:szCs w:val="28"/>
          <w:lang w:eastAsia="en-US"/>
        </w:rPr>
        <w:t xml:space="preserve">__________________________,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w:t>
      </w:r>
      <w:r w:rsidRPr="00FD66E3">
        <w:rPr>
          <w:szCs w:val="28"/>
        </w:rPr>
        <w:lastRenderedPageBreak/>
        <w:t xml:space="preserve">соответствии со </w:t>
      </w:r>
      <w:hyperlink r:id="rId27"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8"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 xml:space="preserve">не </w:t>
      </w:r>
      <w:r>
        <w:rPr>
          <w:bCs/>
          <w:szCs w:val="28"/>
          <w:lang w:eastAsia="en-US"/>
        </w:rPr>
        <w:lastRenderedPageBreak/>
        <w:t>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694BC4"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743D92" w:rsidRPr="00B004EA" w:rsidRDefault="00743D92"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743D92" w:rsidRPr="00B004EA" w:rsidRDefault="00743D92"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743D92" w:rsidRPr="00B004EA" w:rsidRDefault="00743D92"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743D92" w:rsidRPr="00B004EA" w:rsidRDefault="00743D92" w:rsidP="008829D7"/>
                </w:txbxContent>
              </v:textbox>
            </v:shape>
            <v:shape id="_x0000_s1096" type="#_x0000_t202" style="position:absolute;left:2344;top:9201;width:1844;height:484">
              <v:textbox>
                <w:txbxContent>
                  <w:p w:rsidR="00743D92" w:rsidRDefault="00743D92" w:rsidP="008829D7">
                    <w:pPr>
                      <w:jc w:val="center"/>
                    </w:pPr>
                    <w:r>
                      <w:t>Не имеются</w:t>
                    </w:r>
                  </w:p>
                </w:txbxContent>
              </v:textbox>
            </v:shape>
            <v:shape id="_x0000_s1097" type="#_x0000_t202" style="position:absolute;left:7628;top:7995;width:1844;height:495">
              <v:textbox>
                <w:txbxContent>
                  <w:p w:rsidR="00743D92" w:rsidRDefault="00743D92"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743D92" w:rsidRPr="00E82B79" w:rsidRDefault="00743D92" w:rsidP="008829D7">
                    <w:pPr>
                      <w:widowControl w:val="0"/>
                      <w:autoSpaceDE w:val="0"/>
                      <w:autoSpaceDN w:val="0"/>
                      <w:adjustRightInd w:val="0"/>
                      <w:jc w:val="center"/>
                    </w:pPr>
                    <w:r w:rsidRPr="00E82B79">
                      <w:t>Приём заявления и документов</w:t>
                    </w:r>
                  </w:p>
                  <w:p w:rsidR="00743D92" w:rsidRDefault="00743D92" w:rsidP="008829D7"/>
                </w:txbxContent>
              </v:textbox>
            </v:shape>
            <v:shape id="_x0000_s1105" type="#_x0000_t202" style="position:absolute;left:1133;top:4247;width:4274;height:749">
              <v:textbox>
                <w:txbxContent>
                  <w:p w:rsidR="00743D92" w:rsidRPr="00E82B79" w:rsidRDefault="00743D92"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743D92" w:rsidRDefault="00743D92" w:rsidP="008829D7">
                    <w:pPr>
                      <w:jc w:val="center"/>
                    </w:pPr>
                    <w:r>
                      <w:t>Не имеются</w:t>
                    </w:r>
                  </w:p>
                </w:txbxContent>
              </v:textbox>
            </v:shape>
            <v:shape id="_x0000_s1107" type="#_x0000_t202" style="position:absolute;left:7622;top:4247;width:1844;height:495">
              <v:textbox>
                <w:txbxContent>
                  <w:p w:rsidR="00743D92" w:rsidRDefault="00743D92" w:rsidP="008829D7">
                    <w:pPr>
                      <w:jc w:val="center"/>
                    </w:pPr>
                    <w:r>
                      <w:t>Имеются</w:t>
                    </w:r>
                  </w:p>
                </w:txbxContent>
              </v:textbox>
            </v:shape>
            <v:shape id="_x0000_s1108" type="#_x0000_t202" style="position:absolute;left:6334;top:4961;width:4528;height:1233">
              <v:textbox>
                <w:txbxContent>
                  <w:p w:rsidR="00743D92" w:rsidRPr="00035950" w:rsidRDefault="00743D92"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743D92" w:rsidRDefault="00743D92" w:rsidP="008829D7">
                    <w:pPr>
                      <w:jc w:val="center"/>
                    </w:pPr>
                    <w:r>
                      <w:t>Регистрация заявления  документов</w:t>
                    </w:r>
                  </w:p>
                </w:txbxContent>
              </v:textbox>
            </v:shape>
            <v:shape id="_x0000_s1110" type="#_x0000_t202" style="position:absolute;left:1133;top:6619;width:4274;height:790">
              <v:textbox>
                <w:txbxContent>
                  <w:p w:rsidR="00743D92" w:rsidRPr="00EF35E3" w:rsidRDefault="00743D92"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743D92" w:rsidRDefault="00743D92" w:rsidP="008829D7"/>
                </w:txbxContent>
              </v:textbox>
            </v:shape>
            <v:shape id="_x0000_s1111" type="#_x0000_t202" style="position:absolute;left:1133;top:7628;width:4274;height:1357">
              <v:textbox>
                <w:txbxContent>
                  <w:p w:rsidR="00743D92" w:rsidRPr="00C4313C" w:rsidRDefault="00743D92"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7BC" w:rsidRDefault="00EF27BC">
      <w:r>
        <w:separator/>
      </w:r>
    </w:p>
  </w:endnote>
  <w:endnote w:type="continuationSeparator" w:id="1">
    <w:p w:rsidR="00EF27BC" w:rsidRDefault="00EF2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7BC" w:rsidRDefault="00EF27BC">
      <w:r>
        <w:separator/>
      </w:r>
    </w:p>
  </w:footnote>
  <w:footnote w:type="continuationSeparator" w:id="1">
    <w:p w:rsidR="00EF27BC" w:rsidRDefault="00EF2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2" w:rsidRDefault="00694BC4" w:rsidP="00966DA7">
    <w:pPr>
      <w:pStyle w:val="a7"/>
      <w:framePr w:wrap="around" w:vAnchor="text" w:hAnchor="margin" w:xAlign="right" w:y="1"/>
      <w:rPr>
        <w:rStyle w:val="a9"/>
      </w:rPr>
    </w:pPr>
    <w:r>
      <w:rPr>
        <w:rStyle w:val="a9"/>
      </w:rPr>
      <w:fldChar w:fldCharType="begin"/>
    </w:r>
    <w:r w:rsidR="00743D92">
      <w:rPr>
        <w:rStyle w:val="a9"/>
      </w:rPr>
      <w:instrText xml:space="preserve">PAGE  </w:instrText>
    </w:r>
    <w:r>
      <w:rPr>
        <w:rStyle w:val="a9"/>
      </w:rPr>
      <w:fldChar w:fldCharType="end"/>
    </w:r>
  </w:p>
  <w:p w:rsidR="00743D92" w:rsidRDefault="00743D92"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2" w:rsidRDefault="00694BC4" w:rsidP="00966DA7">
    <w:pPr>
      <w:pStyle w:val="a7"/>
      <w:framePr w:wrap="around" w:vAnchor="text" w:hAnchor="margin" w:xAlign="right" w:y="1"/>
      <w:rPr>
        <w:rStyle w:val="a9"/>
      </w:rPr>
    </w:pPr>
    <w:r>
      <w:rPr>
        <w:rStyle w:val="a9"/>
      </w:rPr>
      <w:fldChar w:fldCharType="begin"/>
    </w:r>
    <w:r w:rsidR="00743D92">
      <w:rPr>
        <w:rStyle w:val="a9"/>
      </w:rPr>
      <w:instrText xml:space="preserve">PAGE  </w:instrText>
    </w:r>
    <w:r>
      <w:rPr>
        <w:rStyle w:val="a9"/>
      </w:rPr>
      <w:fldChar w:fldCharType="separate"/>
    </w:r>
    <w:r w:rsidR="00A82743">
      <w:rPr>
        <w:rStyle w:val="a9"/>
        <w:noProof/>
      </w:rPr>
      <w:t>31</w:t>
    </w:r>
    <w:r>
      <w:rPr>
        <w:rStyle w:val="a9"/>
      </w:rPr>
      <w:fldChar w:fldCharType="end"/>
    </w:r>
  </w:p>
  <w:p w:rsidR="00743D92" w:rsidRDefault="00743D92"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94BC4"/>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2743"/>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27BC"/>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4" type="connector" idref="#_x0000_s1118"/>
        <o:r id="V:Rule15" type="connector" idref="#_x0000_s1114"/>
        <o:r id="V:Rule16" type="connector" idref="#_x0000_s1113"/>
        <o:r id="V:Rule17" type="connector" idref="#_x0000_s1115"/>
        <o:r id="V:Rule18" type="connector" idref="#_x0000_s1112"/>
        <o:r id="V:Rule19" type="connector" idref="#_x0000_s1117"/>
        <o:r id="V:Rule20" type="connector" idref="#_x0000_s1099"/>
        <o:r id="V:Rule21" type="connector" idref="#_x0000_s1100"/>
        <o:r id="V:Rule22" type="connector" idref="#_x0000_s1103"/>
        <o:r id="V:Rule23" type="connector" idref="#_x0000_s1101"/>
        <o:r id="V:Rule24" type="connector" idref="#_x0000_s1098"/>
        <o:r id="V:Rule25" type="connector" idref="#_x0000_s1116"/>
        <o:r id="V:Rule26" type="connector" idref="#_x0000_s110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EC5D9-66A5-41AC-86A0-67B2D6B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31</Pages>
  <Words>10055</Words>
  <Characters>57317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секратарь</cp:lastModifiedBy>
  <cp:revision>10</cp:revision>
  <cp:lastPrinted>2017-01-29T17:12:00Z</cp:lastPrinted>
  <dcterms:created xsi:type="dcterms:W3CDTF">2018-03-02T09:07:00Z</dcterms:created>
  <dcterms:modified xsi:type="dcterms:W3CDTF">2018-08-08T07:29:00Z</dcterms:modified>
</cp:coreProperties>
</file>