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35" w:rsidRPr="00D621B1" w:rsidRDefault="00E91EE8" w:rsidP="00D621B1">
      <w:pPr>
        <w:pStyle w:val="30"/>
        <w:shd w:val="clear" w:color="auto" w:fill="auto"/>
        <w:spacing w:after="0"/>
        <w:ind w:left="320"/>
        <w:rPr>
          <w:sz w:val="24"/>
        </w:rPr>
      </w:pPr>
      <w:r w:rsidRPr="00D621B1">
        <w:rPr>
          <w:sz w:val="24"/>
        </w:rPr>
        <w:t>Совет депутатов</w:t>
      </w:r>
      <w:r w:rsidRPr="00D621B1">
        <w:rPr>
          <w:sz w:val="24"/>
        </w:rPr>
        <w:br/>
        <w:t>муниципального образования</w:t>
      </w:r>
      <w:r w:rsidRPr="00D621B1">
        <w:rPr>
          <w:sz w:val="24"/>
        </w:rPr>
        <w:br/>
        <w:t>Георгиевский сельсовет</w:t>
      </w:r>
      <w:r w:rsidRPr="00D621B1">
        <w:rPr>
          <w:sz w:val="24"/>
        </w:rPr>
        <w:br/>
        <w:t>Александровского района</w:t>
      </w:r>
      <w:r w:rsidRPr="00D621B1">
        <w:rPr>
          <w:sz w:val="24"/>
        </w:rPr>
        <w:br/>
        <w:t>Оренбургской области</w:t>
      </w:r>
      <w:r w:rsidRPr="00D621B1">
        <w:rPr>
          <w:sz w:val="24"/>
        </w:rPr>
        <w:br/>
        <w:t>треть</w:t>
      </w:r>
      <w:r w:rsidR="00DB39A9" w:rsidRPr="00D621B1">
        <w:rPr>
          <w:sz w:val="24"/>
        </w:rPr>
        <w:t>его соз</w:t>
      </w:r>
      <w:r w:rsidR="000A2E9D" w:rsidRPr="00D621B1">
        <w:rPr>
          <w:sz w:val="24"/>
        </w:rPr>
        <w:t>ыва</w:t>
      </w:r>
      <w:r w:rsidR="000A2E9D" w:rsidRPr="00D621B1">
        <w:rPr>
          <w:sz w:val="24"/>
        </w:rPr>
        <w:br/>
        <w:t>РЕШЕНИЕ</w:t>
      </w:r>
      <w:r w:rsidR="000A2E9D" w:rsidRPr="00D621B1">
        <w:rPr>
          <w:sz w:val="24"/>
        </w:rPr>
        <w:br/>
        <w:t>от 29.06.2018 г № 99</w:t>
      </w:r>
    </w:p>
    <w:p w:rsidR="00D621B1" w:rsidRPr="00D621B1" w:rsidRDefault="00D621B1" w:rsidP="00D621B1">
      <w:pPr>
        <w:pStyle w:val="30"/>
        <w:shd w:val="clear" w:color="auto" w:fill="auto"/>
        <w:spacing w:after="0"/>
        <w:ind w:left="320"/>
        <w:rPr>
          <w:sz w:val="24"/>
        </w:rPr>
      </w:pPr>
    </w:p>
    <w:p w:rsidR="00DB39A9" w:rsidRPr="00D621B1" w:rsidRDefault="00DB39A9" w:rsidP="00D621B1">
      <w:pPr>
        <w:spacing w:line="322" w:lineRule="exact"/>
        <w:ind w:right="-45"/>
        <w:rPr>
          <w:rFonts w:ascii="Times New Roman" w:eastAsia="Times New Roman" w:hAnsi="Times New Roman" w:cs="Times New Roman"/>
          <w:szCs w:val="28"/>
        </w:rPr>
      </w:pPr>
      <w:r w:rsidRPr="00D621B1">
        <w:rPr>
          <w:rFonts w:ascii="Times New Roman" w:eastAsia="Times New Roman" w:hAnsi="Times New Roman" w:cs="Times New Roman"/>
          <w:szCs w:val="28"/>
        </w:rPr>
        <w:t>«О внесении изменений в решение</w:t>
      </w:r>
    </w:p>
    <w:p w:rsidR="00DB39A9" w:rsidRPr="00D621B1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Cs w:val="28"/>
        </w:rPr>
      </w:pPr>
      <w:r w:rsidRPr="00D621B1">
        <w:rPr>
          <w:rFonts w:ascii="Times New Roman" w:eastAsia="Times New Roman" w:hAnsi="Times New Roman" w:cs="Times New Roman"/>
          <w:szCs w:val="28"/>
        </w:rPr>
        <w:t xml:space="preserve">Совета депутатов от 04.05.2018 </w:t>
      </w:r>
    </w:p>
    <w:p w:rsidR="00DB39A9" w:rsidRPr="00D621B1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Cs w:val="28"/>
        </w:rPr>
      </w:pPr>
      <w:r w:rsidRPr="00D621B1">
        <w:rPr>
          <w:rFonts w:ascii="Times New Roman" w:eastAsia="Times New Roman" w:hAnsi="Times New Roman" w:cs="Times New Roman"/>
          <w:szCs w:val="28"/>
        </w:rPr>
        <w:t>№ 90 «О</w:t>
      </w:r>
      <w:r w:rsidR="00D621B1" w:rsidRPr="00D621B1">
        <w:rPr>
          <w:rFonts w:ascii="Times New Roman" w:eastAsia="Times New Roman" w:hAnsi="Times New Roman" w:cs="Times New Roman"/>
          <w:szCs w:val="28"/>
        </w:rPr>
        <w:t xml:space="preserve"> </w:t>
      </w:r>
      <w:r w:rsidRPr="00D621B1">
        <w:rPr>
          <w:rFonts w:ascii="Times New Roman" w:eastAsia="Times New Roman" w:hAnsi="Times New Roman" w:cs="Times New Roman"/>
          <w:szCs w:val="28"/>
        </w:rPr>
        <w:t xml:space="preserve">бюджете муниципального образования </w:t>
      </w:r>
    </w:p>
    <w:p w:rsidR="00DB39A9" w:rsidRPr="00D621B1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Cs w:val="28"/>
        </w:rPr>
      </w:pPr>
      <w:r w:rsidRPr="00D621B1">
        <w:rPr>
          <w:rFonts w:ascii="Times New Roman" w:eastAsia="Times New Roman" w:hAnsi="Times New Roman" w:cs="Times New Roman"/>
          <w:szCs w:val="28"/>
        </w:rPr>
        <w:t xml:space="preserve">Георгиевский сельсовет </w:t>
      </w:r>
    </w:p>
    <w:p w:rsidR="00DB39A9" w:rsidRPr="00D621B1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Cs w:val="28"/>
        </w:rPr>
      </w:pPr>
      <w:r w:rsidRPr="00D621B1">
        <w:rPr>
          <w:rFonts w:ascii="Times New Roman" w:eastAsia="Times New Roman" w:hAnsi="Times New Roman" w:cs="Times New Roman"/>
          <w:szCs w:val="28"/>
        </w:rPr>
        <w:t xml:space="preserve">Александровского района Оренбургской </w:t>
      </w:r>
    </w:p>
    <w:p w:rsidR="00DB39A9" w:rsidRPr="00D621B1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Cs w:val="28"/>
        </w:rPr>
      </w:pPr>
      <w:r w:rsidRPr="00D621B1">
        <w:rPr>
          <w:rFonts w:ascii="Times New Roman" w:eastAsia="Times New Roman" w:hAnsi="Times New Roman" w:cs="Times New Roman"/>
          <w:szCs w:val="28"/>
        </w:rPr>
        <w:t xml:space="preserve">области на 2018 год и плановый </w:t>
      </w:r>
    </w:p>
    <w:p w:rsidR="00DB39A9" w:rsidRPr="00D621B1" w:rsidRDefault="00DB39A9" w:rsidP="00DB39A9">
      <w:pPr>
        <w:spacing w:line="322" w:lineRule="exact"/>
        <w:ind w:right="-45"/>
        <w:rPr>
          <w:rFonts w:ascii="Times New Roman" w:eastAsia="Times New Roman" w:hAnsi="Times New Roman" w:cs="Times New Roman"/>
          <w:szCs w:val="28"/>
        </w:rPr>
      </w:pPr>
      <w:r w:rsidRPr="00D621B1">
        <w:rPr>
          <w:rFonts w:ascii="Times New Roman" w:eastAsia="Times New Roman" w:hAnsi="Times New Roman" w:cs="Times New Roman"/>
          <w:szCs w:val="28"/>
        </w:rPr>
        <w:t>период 2019-2020 годов»</w:t>
      </w:r>
    </w:p>
    <w:p w:rsidR="00DB39A9" w:rsidRPr="00D621B1" w:rsidRDefault="00DB39A9" w:rsidP="00DB39A9">
      <w:pPr>
        <w:spacing w:line="322" w:lineRule="exact"/>
        <w:ind w:firstLine="940"/>
        <w:jc w:val="both"/>
        <w:rPr>
          <w:rFonts w:ascii="Times New Roman" w:eastAsia="Times New Roman" w:hAnsi="Times New Roman" w:cs="Times New Roman"/>
          <w:szCs w:val="28"/>
        </w:rPr>
      </w:pPr>
    </w:p>
    <w:p w:rsidR="00996C51" w:rsidRPr="00D621B1" w:rsidRDefault="00E91EE8" w:rsidP="00996C51">
      <w:pPr>
        <w:pStyle w:val="20"/>
        <w:shd w:val="clear" w:color="auto" w:fill="auto"/>
        <w:spacing w:before="0" w:after="0"/>
        <w:ind w:firstLine="940"/>
        <w:jc w:val="both"/>
        <w:rPr>
          <w:sz w:val="24"/>
        </w:rPr>
      </w:pPr>
      <w:r w:rsidRPr="00D621B1">
        <w:rPr>
          <w:sz w:val="24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Георгиевский сельсовет, СОВЕТ ДЕПУТАТОВ РЕШИЛ:</w:t>
      </w:r>
    </w:p>
    <w:p w:rsidR="00996C51" w:rsidRPr="00D621B1" w:rsidRDefault="00996C51" w:rsidP="00996C51">
      <w:pPr>
        <w:pStyle w:val="20"/>
        <w:shd w:val="clear" w:color="auto" w:fill="auto"/>
        <w:spacing w:before="0" w:after="0"/>
        <w:ind w:firstLine="940"/>
        <w:jc w:val="both"/>
        <w:rPr>
          <w:sz w:val="24"/>
        </w:rPr>
      </w:pPr>
      <w:r w:rsidRPr="00D621B1">
        <w:rPr>
          <w:sz w:val="24"/>
        </w:rPr>
        <w:t>1.Внести в решение Совета депутатов муниципального образования Георгиевский сельсовет Александровского района Оренбургской области на 2018 год и на плано</w:t>
      </w:r>
      <w:r w:rsidR="00D621B1" w:rsidRPr="00D621B1">
        <w:rPr>
          <w:sz w:val="24"/>
        </w:rPr>
        <w:t>вый период 2019 – 2020 годов» (</w:t>
      </w:r>
      <w:r w:rsidRPr="00D621B1">
        <w:rPr>
          <w:sz w:val="24"/>
        </w:rPr>
        <w:t>в редакции проекта решения от 29.12.2017 года № 84) следующие изменения:</w:t>
      </w:r>
    </w:p>
    <w:p w:rsidR="00996C51" w:rsidRPr="00D621B1" w:rsidRDefault="00996C51" w:rsidP="00996C51">
      <w:pPr>
        <w:pStyle w:val="20"/>
        <w:shd w:val="clear" w:color="auto" w:fill="auto"/>
        <w:spacing w:before="0" w:after="0"/>
        <w:ind w:firstLine="940"/>
        <w:jc w:val="both"/>
        <w:rPr>
          <w:sz w:val="24"/>
        </w:rPr>
      </w:pPr>
      <w:r w:rsidRPr="00D621B1">
        <w:rPr>
          <w:sz w:val="24"/>
        </w:rPr>
        <w:t>1) Изложить в новой редакции:</w:t>
      </w:r>
    </w:p>
    <w:p w:rsidR="005A7D47" w:rsidRPr="00D621B1" w:rsidRDefault="005A7D47" w:rsidP="00996C51">
      <w:pPr>
        <w:pStyle w:val="20"/>
        <w:shd w:val="clear" w:color="auto" w:fill="auto"/>
        <w:spacing w:before="0" w:after="0"/>
        <w:ind w:firstLine="940"/>
        <w:jc w:val="both"/>
        <w:rPr>
          <w:sz w:val="24"/>
        </w:rPr>
      </w:pPr>
      <w:r w:rsidRPr="00D621B1">
        <w:rPr>
          <w:sz w:val="24"/>
        </w:rPr>
        <w:t>Пункт 1:</w:t>
      </w:r>
    </w:p>
    <w:p w:rsidR="00F95535" w:rsidRPr="00D621B1" w:rsidRDefault="006C186A">
      <w:pPr>
        <w:pStyle w:val="20"/>
        <w:numPr>
          <w:ilvl w:val="0"/>
          <w:numId w:val="1"/>
        </w:numPr>
        <w:shd w:val="clear" w:color="auto" w:fill="auto"/>
        <w:tabs>
          <w:tab w:val="left" w:pos="941"/>
        </w:tabs>
        <w:spacing w:before="0" w:after="0"/>
        <w:ind w:firstLine="560"/>
        <w:jc w:val="both"/>
        <w:rPr>
          <w:sz w:val="24"/>
        </w:rPr>
      </w:pPr>
      <w:r w:rsidRPr="00D621B1">
        <w:rPr>
          <w:sz w:val="24"/>
        </w:rPr>
        <w:t>«</w:t>
      </w:r>
      <w:r w:rsidR="00E91EE8" w:rsidRPr="00D621B1">
        <w:rPr>
          <w:sz w:val="24"/>
        </w:rPr>
        <w:t>Утвердить основные характеристики бюджета муниципального образования Георгиевский сельсовет на 2018 год:</w:t>
      </w:r>
    </w:p>
    <w:p w:rsidR="00F95535" w:rsidRPr="00D621B1" w:rsidRDefault="00E91EE8">
      <w:pPr>
        <w:pStyle w:val="20"/>
        <w:shd w:val="clear" w:color="auto" w:fill="auto"/>
        <w:tabs>
          <w:tab w:val="left" w:pos="941"/>
        </w:tabs>
        <w:spacing w:before="0" w:after="0"/>
        <w:ind w:firstLine="560"/>
        <w:jc w:val="both"/>
        <w:rPr>
          <w:sz w:val="24"/>
        </w:rPr>
      </w:pPr>
      <w:r w:rsidRPr="00D621B1">
        <w:rPr>
          <w:sz w:val="24"/>
        </w:rPr>
        <w:t>а)</w:t>
      </w:r>
      <w:r w:rsidRPr="00D621B1">
        <w:rPr>
          <w:sz w:val="24"/>
        </w:rPr>
        <w:tab/>
        <w:t>прогнозируемый общий объем доходов бюджета муниципального образования Г</w:t>
      </w:r>
      <w:r w:rsidR="00DB39A9" w:rsidRPr="00D621B1">
        <w:rPr>
          <w:sz w:val="24"/>
        </w:rPr>
        <w:t>еоргиевский сельсовет сумме 3724,73110</w:t>
      </w:r>
      <w:r w:rsidRPr="00D621B1">
        <w:rPr>
          <w:sz w:val="24"/>
        </w:rPr>
        <w:t>тыс. руб.;</w:t>
      </w:r>
    </w:p>
    <w:p w:rsidR="00F95535" w:rsidRPr="00D621B1" w:rsidRDefault="00E91EE8">
      <w:pPr>
        <w:pStyle w:val="20"/>
        <w:shd w:val="clear" w:color="auto" w:fill="auto"/>
        <w:tabs>
          <w:tab w:val="left" w:pos="941"/>
        </w:tabs>
        <w:spacing w:before="0" w:after="0"/>
        <w:ind w:firstLine="560"/>
        <w:jc w:val="both"/>
        <w:rPr>
          <w:sz w:val="24"/>
        </w:rPr>
      </w:pPr>
      <w:r w:rsidRPr="00D621B1">
        <w:rPr>
          <w:sz w:val="24"/>
        </w:rPr>
        <w:t>б)</w:t>
      </w:r>
      <w:r w:rsidRPr="00D621B1">
        <w:rPr>
          <w:sz w:val="24"/>
        </w:rPr>
        <w:tab/>
        <w:t>общий объем расходов бюджета муниципального образования Георгиевс</w:t>
      </w:r>
      <w:r w:rsidR="00DB39A9" w:rsidRPr="00D621B1">
        <w:rPr>
          <w:sz w:val="24"/>
        </w:rPr>
        <w:t>кий сельсовет в сумме 4464,82237</w:t>
      </w:r>
      <w:r w:rsidR="00D621B1" w:rsidRPr="00D621B1">
        <w:rPr>
          <w:sz w:val="24"/>
        </w:rPr>
        <w:t xml:space="preserve"> тыс. руб</w:t>
      </w:r>
      <w:r w:rsidRPr="00D621B1">
        <w:rPr>
          <w:sz w:val="24"/>
        </w:rPr>
        <w:t>.;</w:t>
      </w:r>
    </w:p>
    <w:p w:rsidR="006C186A" w:rsidRPr="00D621B1" w:rsidRDefault="00E91EE8">
      <w:pPr>
        <w:pStyle w:val="20"/>
        <w:shd w:val="clear" w:color="auto" w:fill="auto"/>
        <w:tabs>
          <w:tab w:val="left" w:pos="941"/>
        </w:tabs>
        <w:spacing w:before="0" w:after="0"/>
        <w:ind w:firstLine="560"/>
        <w:jc w:val="both"/>
        <w:rPr>
          <w:sz w:val="24"/>
        </w:rPr>
      </w:pPr>
      <w:r w:rsidRPr="00D621B1">
        <w:rPr>
          <w:sz w:val="24"/>
        </w:rPr>
        <w:t>в)</w:t>
      </w:r>
      <w:r w:rsidRPr="00D621B1">
        <w:rPr>
          <w:sz w:val="24"/>
        </w:rPr>
        <w:tab/>
        <w:t xml:space="preserve">прогнозируемый дефицит бюджета муниципального образования </w:t>
      </w:r>
    </w:p>
    <w:p w:rsidR="00F95535" w:rsidRPr="00D621B1" w:rsidRDefault="00E91EE8">
      <w:pPr>
        <w:pStyle w:val="20"/>
        <w:shd w:val="clear" w:color="auto" w:fill="auto"/>
        <w:tabs>
          <w:tab w:val="left" w:pos="941"/>
        </w:tabs>
        <w:spacing w:before="0" w:after="0"/>
        <w:ind w:firstLine="560"/>
        <w:jc w:val="both"/>
        <w:rPr>
          <w:sz w:val="24"/>
        </w:rPr>
      </w:pPr>
      <w:r w:rsidRPr="00D621B1">
        <w:rPr>
          <w:sz w:val="24"/>
        </w:rPr>
        <w:t>Георгиев</w:t>
      </w:r>
      <w:r w:rsidR="00A6124E" w:rsidRPr="00D621B1">
        <w:rPr>
          <w:sz w:val="24"/>
        </w:rPr>
        <w:t>ский сельсовет – 740,09127</w:t>
      </w:r>
      <w:r w:rsidRPr="00D621B1">
        <w:rPr>
          <w:sz w:val="24"/>
        </w:rPr>
        <w:t xml:space="preserve"> тыс. рублей</w:t>
      </w:r>
      <w:r w:rsidR="006C186A" w:rsidRPr="00D621B1">
        <w:rPr>
          <w:sz w:val="24"/>
        </w:rPr>
        <w:t>»</w:t>
      </w:r>
      <w:r w:rsidRPr="00D621B1">
        <w:rPr>
          <w:sz w:val="24"/>
        </w:rPr>
        <w:t>.</w:t>
      </w:r>
    </w:p>
    <w:p w:rsidR="00F95535" w:rsidRPr="00D621B1" w:rsidRDefault="00B2676B">
      <w:pPr>
        <w:pStyle w:val="20"/>
        <w:shd w:val="clear" w:color="auto" w:fill="auto"/>
        <w:spacing w:before="0" w:after="0" w:line="317" w:lineRule="exact"/>
        <w:jc w:val="both"/>
        <w:rPr>
          <w:sz w:val="24"/>
        </w:rPr>
      </w:pPr>
      <w:r w:rsidRPr="00D621B1">
        <w:rPr>
          <w:sz w:val="24"/>
        </w:rPr>
        <w:t>2) Изложить в новой редакции</w:t>
      </w:r>
      <w:r w:rsidR="00D621B1" w:rsidRPr="00D621B1">
        <w:rPr>
          <w:sz w:val="24"/>
        </w:rPr>
        <w:t xml:space="preserve"> </w:t>
      </w:r>
      <w:r w:rsidR="006C186A" w:rsidRPr="00D621B1">
        <w:rPr>
          <w:sz w:val="24"/>
        </w:rPr>
        <w:t>пункт 17 следующего содержания:</w:t>
      </w:r>
    </w:p>
    <w:p w:rsidR="00AB61C0" w:rsidRPr="00D621B1" w:rsidRDefault="00B2676B">
      <w:pPr>
        <w:pStyle w:val="20"/>
        <w:shd w:val="clear" w:color="auto" w:fill="auto"/>
        <w:spacing w:before="0" w:after="0" w:line="317" w:lineRule="exact"/>
        <w:jc w:val="both"/>
        <w:rPr>
          <w:sz w:val="24"/>
        </w:rPr>
      </w:pPr>
      <w:r w:rsidRPr="00D621B1">
        <w:rPr>
          <w:sz w:val="24"/>
        </w:rPr>
        <w:t>«</w:t>
      </w:r>
      <w:r w:rsidR="006C186A" w:rsidRPr="00D621B1">
        <w:rPr>
          <w:sz w:val="24"/>
        </w:rPr>
        <w:t xml:space="preserve">Утвердить объем бюджетных ассигнований дорожного фонда муниципального образования Георгиевский сельсовет: на 2018 год в сумме </w:t>
      </w:r>
      <w:r w:rsidR="005A3ABA" w:rsidRPr="00D621B1">
        <w:rPr>
          <w:sz w:val="24"/>
        </w:rPr>
        <w:t>675,21250</w:t>
      </w:r>
      <w:r w:rsidR="006C186A" w:rsidRPr="00D621B1">
        <w:rPr>
          <w:sz w:val="24"/>
        </w:rPr>
        <w:t xml:space="preserve">тысяч рублей; на 2019 год в сумме </w:t>
      </w:r>
      <w:r w:rsidR="00A6124E" w:rsidRPr="00D621B1">
        <w:rPr>
          <w:sz w:val="24"/>
        </w:rPr>
        <w:t>-501,77971</w:t>
      </w:r>
      <w:r w:rsidR="006C186A" w:rsidRPr="00D621B1">
        <w:rPr>
          <w:sz w:val="24"/>
        </w:rPr>
        <w:t xml:space="preserve"> тысяч рублей; на 2020 год в сумме </w:t>
      </w:r>
      <w:r w:rsidR="00A6124E" w:rsidRPr="00D621B1">
        <w:rPr>
          <w:sz w:val="24"/>
        </w:rPr>
        <w:t>-521,81029</w:t>
      </w:r>
      <w:r w:rsidR="006C186A" w:rsidRPr="00D621B1">
        <w:rPr>
          <w:sz w:val="24"/>
        </w:rPr>
        <w:t xml:space="preserve"> тысяч рублей</w:t>
      </w:r>
      <w:r w:rsidRPr="00D621B1">
        <w:rPr>
          <w:sz w:val="24"/>
        </w:rPr>
        <w:t>»</w:t>
      </w:r>
      <w:r w:rsidR="006C186A" w:rsidRPr="00D621B1">
        <w:rPr>
          <w:sz w:val="24"/>
        </w:rPr>
        <w:t xml:space="preserve">.             </w:t>
      </w:r>
    </w:p>
    <w:p w:rsidR="00AB61C0" w:rsidRPr="00D621B1" w:rsidRDefault="006431E1">
      <w:pPr>
        <w:pStyle w:val="20"/>
        <w:shd w:val="clear" w:color="auto" w:fill="auto"/>
        <w:spacing w:before="0" w:after="0" w:line="317" w:lineRule="exact"/>
        <w:jc w:val="both"/>
        <w:rPr>
          <w:sz w:val="24"/>
        </w:rPr>
      </w:pPr>
      <w:r w:rsidRPr="00D621B1">
        <w:rPr>
          <w:sz w:val="24"/>
        </w:rPr>
        <w:t>3</w:t>
      </w:r>
      <w:r w:rsidR="00AB61C0" w:rsidRPr="00D621B1">
        <w:rPr>
          <w:sz w:val="24"/>
        </w:rPr>
        <w:t>) Контроль за исполнением настоя</w:t>
      </w:r>
      <w:r w:rsidR="00E13DCB" w:rsidRPr="00D621B1">
        <w:rPr>
          <w:sz w:val="24"/>
        </w:rPr>
        <w:t>щего Решения возложить на постоянную комиссию по бюджетной, налоговой и финансовой политике, собственности и экономическим вопросам Совета Депутатов.</w:t>
      </w:r>
    </w:p>
    <w:p w:rsidR="00AB61C0" w:rsidRPr="00D621B1" w:rsidRDefault="006431E1">
      <w:pPr>
        <w:pStyle w:val="20"/>
        <w:shd w:val="clear" w:color="auto" w:fill="auto"/>
        <w:spacing w:before="0" w:after="0" w:line="317" w:lineRule="exact"/>
        <w:jc w:val="both"/>
        <w:rPr>
          <w:sz w:val="24"/>
        </w:rPr>
      </w:pPr>
      <w:r w:rsidRPr="00D621B1">
        <w:rPr>
          <w:sz w:val="24"/>
        </w:rPr>
        <w:t>4</w:t>
      </w:r>
      <w:r w:rsidR="00AB61C0" w:rsidRPr="00D621B1">
        <w:rPr>
          <w:sz w:val="24"/>
        </w:rPr>
        <w:t>) Настоящее Решение вступает в силу со дня о</w:t>
      </w:r>
      <w:r w:rsidR="00B2676B" w:rsidRPr="00D621B1">
        <w:rPr>
          <w:sz w:val="24"/>
        </w:rPr>
        <w:t>бнародования  и распространяется на правоотношения возникшие</w:t>
      </w:r>
      <w:bookmarkStart w:id="0" w:name="_GoBack"/>
      <w:bookmarkEnd w:id="0"/>
      <w:r w:rsidR="005A3ABA" w:rsidRPr="00D621B1">
        <w:rPr>
          <w:sz w:val="24"/>
        </w:rPr>
        <w:t xml:space="preserve"> с 29 июня</w:t>
      </w:r>
      <w:r w:rsidR="00AB61C0" w:rsidRPr="00D621B1">
        <w:rPr>
          <w:sz w:val="24"/>
        </w:rPr>
        <w:t xml:space="preserve"> 2018 года. </w:t>
      </w:r>
    </w:p>
    <w:p w:rsidR="00AB61C0" w:rsidRPr="00D621B1" w:rsidRDefault="00AB61C0">
      <w:pPr>
        <w:pStyle w:val="20"/>
        <w:shd w:val="clear" w:color="auto" w:fill="auto"/>
        <w:spacing w:before="0" w:after="0" w:line="317" w:lineRule="exact"/>
        <w:jc w:val="both"/>
        <w:rPr>
          <w:sz w:val="24"/>
        </w:rPr>
      </w:pPr>
    </w:p>
    <w:p w:rsidR="00AB61C0" w:rsidRPr="00D621B1" w:rsidRDefault="00AB61C0">
      <w:pPr>
        <w:pStyle w:val="20"/>
        <w:shd w:val="clear" w:color="auto" w:fill="auto"/>
        <w:spacing w:before="0" w:after="0" w:line="317" w:lineRule="exact"/>
        <w:jc w:val="both"/>
        <w:rPr>
          <w:sz w:val="24"/>
        </w:rPr>
      </w:pPr>
      <w:r w:rsidRPr="00D621B1">
        <w:rPr>
          <w:sz w:val="24"/>
        </w:rPr>
        <w:t>Глава муниципального образования                                            Т.М.</w:t>
      </w:r>
      <w:r w:rsidR="00D621B1" w:rsidRPr="00D621B1">
        <w:rPr>
          <w:sz w:val="24"/>
        </w:rPr>
        <w:t xml:space="preserve"> </w:t>
      </w:r>
      <w:r w:rsidRPr="00D621B1">
        <w:rPr>
          <w:sz w:val="24"/>
        </w:rPr>
        <w:t>Абдразаков</w:t>
      </w:r>
    </w:p>
    <w:p w:rsidR="00D621B1" w:rsidRDefault="00D621B1">
      <w:pPr>
        <w:pStyle w:val="20"/>
        <w:shd w:val="clear" w:color="auto" w:fill="auto"/>
        <w:spacing w:before="0" w:after="0" w:line="317" w:lineRule="exact"/>
        <w:jc w:val="both"/>
        <w:rPr>
          <w:sz w:val="24"/>
        </w:rPr>
      </w:pPr>
    </w:p>
    <w:p w:rsidR="00D621B1" w:rsidRDefault="00D621B1">
      <w:pPr>
        <w:pStyle w:val="20"/>
        <w:shd w:val="clear" w:color="auto" w:fill="auto"/>
        <w:spacing w:before="0" w:after="0" w:line="317" w:lineRule="exact"/>
        <w:jc w:val="both"/>
        <w:rPr>
          <w:sz w:val="24"/>
        </w:rPr>
      </w:pPr>
    </w:p>
    <w:p w:rsidR="00AB61C0" w:rsidRPr="00D621B1" w:rsidRDefault="00D621B1">
      <w:pPr>
        <w:pStyle w:val="20"/>
        <w:shd w:val="clear" w:color="auto" w:fill="auto"/>
        <w:spacing w:before="0" w:after="0" w:line="317" w:lineRule="exact"/>
        <w:jc w:val="both"/>
        <w:rPr>
          <w:sz w:val="24"/>
        </w:rPr>
      </w:pPr>
      <w:r w:rsidRPr="00D621B1">
        <w:rPr>
          <w:sz w:val="24"/>
        </w:rPr>
        <w:t>Разослано: в дело</w:t>
      </w:r>
      <w:r w:rsidR="00AB61C0" w:rsidRPr="00D621B1">
        <w:rPr>
          <w:sz w:val="24"/>
        </w:rPr>
        <w:t>, админис</w:t>
      </w:r>
      <w:r w:rsidR="000C18C0" w:rsidRPr="00D621B1">
        <w:rPr>
          <w:sz w:val="24"/>
        </w:rPr>
        <w:t>трации района, финансовый отдел, отделение по Александровскому району УФК по Оренбургской области, прокурору.</w:t>
      </w:r>
    </w:p>
    <w:sectPr w:rsidR="00AB61C0" w:rsidRPr="00D621B1" w:rsidSect="00D621B1">
      <w:headerReference w:type="default" r:id="rId8"/>
      <w:pgSz w:w="11900" w:h="16840"/>
      <w:pgMar w:top="284" w:right="944" w:bottom="284" w:left="15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F4" w:rsidRDefault="004A6BF4">
      <w:r>
        <w:separator/>
      </w:r>
    </w:p>
  </w:endnote>
  <w:endnote w:type="continuationSeparator" w:id="1">
    <w:p w:rsidR="004A6BF4" w:rsidRDefault="004A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F4" w:rsidRDefault="004A6BF4"/>
  </w:footnote>
  <w:footnote w:type="continuationSeparator" w:id="1">
    <w:p w:rsidR="004A6BF4" w:rsidRDefault="004A6B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535" w:rsidRDefault="00F9553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1C8C"/>
    <w:multiLevelType w:val="multilevel"/>
    <w:tmpl w:val="DB8E6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FF6607"/>
    <w:multiLevelType w:val="multilevel"/>
    <w:tmpl w:val="EB40A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95535"/>
    <w:rsid w:val="000A2E9D"/>
    <w:rsid w:val="000C18C0"/>
    <w:rsid w:val="00295D6F"/>
    <w:rsid w:val="0032173A"/>
    <w:rsid w:val="003B00AA"/>
    <w:rsid w:val="003D7AEE"/>
    <w:rsid w:val="00415D61"/>
    <w:rsid w:val="004A6BF4"/>
    <w:rsid w:val="00552EE4"/>
    <w:rsid w:val="005A3ABA"/>
    <w:rsid w:val="005A7D47"/>
    <w:rsid w:val="006431E1"/>
    <w:rsid w:val="006C186A"/>
    <w:rsid w:val="007C4130"/>
    <w:rsid w:val="00996C51"/>
    <w:rsid w:val="00A6124E"/>
    <w:rsid w:val="00AB61C0"/>
    <w:rsid w:val="00B2676B"/>
    <w:rsid w:val="00CE1AE3"/>
    <w:rsid w:val="00D621B1"/>
    <w:rsid w:val="00DB39A9"/>
    <w:rsid w:val="00DD3CE0"/>
    <w:rsid w:val="00E13DCB"/>
    <w:rsid w:val="00E91EE8"/>
    <w:rsid w:val="00F95535"/>
    <w:rsid w:val="00FE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E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EE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552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52E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Колонтитул"/>
    <w:basedOn w:val="a4"/>
    <w:rsid w:val="00552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52EE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552EE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552EE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52EE4"/>
    <w:pPr>
      <w:shd w:val="clear" w:color="auto" w:fill="FFFFFF"/>
      <w:spacing w:before="600"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552E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552EE4"/>
    <w:pPr>
      <w:shd w:val="clear" w:color="auto" w:fill="FFFFFF"/>
      <w:spacing w:before="540" w:after="60" w:line="0" w:lineRule="atLeast"/>
    </w:pPr>
    <w:rPr>
      <w:rFonts w:ascii="Palatino Linotype" w:eastAsia="Palatino Linotype" w:hAnsi="Palatino Linotype" w:cs="Palatino Linotype"/>
      <w:sz w:val="13"/>
      <w:szCs w:val="13"/>
    </w:rPr>
  </w:style>
  <w:style w:type="paragraph" w:customStyle="1" w:styleId="50">
    <w:name w:val="Основной текст (5)"/>
    <w:basedOn w:val="a"/>
    <w:link w:val="5"/>
    <w:rsid w:val="00552EE4"/>
    <w:pPr>
      <w:shd w:val="clear" w:color="auto" w:fill="FFFFFF"/>
      <w:spacing w:after="18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6C18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86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B403-B71A-4330-9666-AFBEE132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секратарь</cp:lastModifiedBy>
  <cp:revision>4</cp:revision>
  <cp:lastPrinted>2018-07-02T05:21:00Z</cp:lastPrinted>
  <dcterms:created xsi:type="dcterms:W3CDTF">2018-07-02T05:48:00Z</dcterms:created>
  <dcterms:modified xsi:type="dcterms:W3CDTF">2018-07-02T06:02:00Z</dcterms:modified>
</cp:coreProperties>
</file>