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BD" w:rsidRDefault="00B269BD" w:rsidP="00B269BD">
      <w:pPr>
        <w:pStyle w:val="Style1"/>
        <w:widowControl/>
        <w:ind w:left="1733"/>
        <w:jc w:val="both"/>
        <w:rPr>
          <w:sz w:val="20"/>
          <w:szCs w:val="20"/>
        </w:rPr>
      </w:pPr>
      <w:r>
        <w:rPr>
          <w:rStyle w:val="FontStyle14"/>
        </w:rPr>
        <w:t>Памятка о запрете сжигания сухой травы !!!</w:t>
      </w:r>
    </w:p>
    <w:p w:rsidR="00B269BD" w:rsidRPr="00EE5B82" w:rsidRDefault="00B269BD" w:rsidP="00B269BD">
      <w:pPr>
        <w:pStyle w:val="Style3"/>
        <w:widowControl/>
        <w:spacing w:line="240" w:lineRule="auto"/>
        <w:rPr>
          <w:color w:val="000000"/>
        </w:rPr>
      </w:pPr>
      <w:r w:rsidRPr="00DD7D79">
        <w:rPr>
          <w:rStyle w:val="FontStyle13"/>
        </w:rPr>
        <w:t>С наступлением теплой погоды, как правило, происходит рост количества пожаров в жилых домах личного пользования, и хозяйственных постройках граждан, в первую очередь по причине перехода огня на строения при сжигании мусора и травы.</w:t>
      </w:r>
    </w:p>
    <w:p w:rsidR="00B269BD" w:rsidRPr="00DD7D79" w:rsidRDefault="00B269BD" w:rsidP="00B269BD">
      <w:pPr>
        <w:pStyle w:val="Style4"/>
        <w:widowControl/>
        <w:spacing w:line="240" w:lineRule="auto"/>
        <w:ind w:firstLine="0"/>
        <w:rPr>
          <w:rStyle w:val="FontStyle14"/>
        </w:rPr>
      </w:pPr>
      <w:r w:rsidRPr="00DD7D79">
        <w:rPr>
          <w:rStyle w:val="FontStyle14"/>
        </w:rPr>
        <w:t xml:space="preserve">Во избежание пожара в степной полосе и </w:t>
      </w:r>
      <w:r>
        <w:rPr>
          <w:rStyle w:val="FontStyle14"/>
        </w:rPr>
        <w:t>жилых домах категорически З</w:t>
      </w:r>
      <w:r w:rsidRPr="00DD7D79">
        <w:rPr>
          <w:rStyle w:val="FontStyle14"/>
        </w:rPr>
        <w:t>апрещено:</w:t>
      </w:r>
    </w:p>
    <w:p w:rsidR="00B269BD" w:rsidRPr="00DD7D79" w:rsidRDefault="00B269BD" w:rsidP="00B269BD">
      <w:pPr>
        <w:pStyle w:val="Style5"/>
        <w:widowControl/>
        <w:spacing w:line="240" w:lineRule="auto"/>
        <w:ind w:left="346"/>
        <w:jc w:val="both"/>
        <w:rPr>
          <w:rStyle w:val="FontStyle13"/>
          <w:lang w:eastAsia="en-US"/>
        </w:rPr>
      </w:pPr>
      <w:r w:rsidRPr="00D25CB8">
        <w:rPr>
          <w:rStyle w:val="FontStyle12"/>
          <w:i w:val="0"/>
          <w:lang w:eastAsia="en-US"/>
        </w:rPr>
        <w:t>-</w:t>
      </w:r>
      <w:r w:rsidRPr="00DD7D79">
        <w:rPr>
          <w:rStyle w:val="FontStyle12"/>
          <w:lang w:eastAsia="en-US"/>
        </w:rPr>
        <w:t xml:space="preserve"> </w:t>
      </w:r>
      <w:r w:rsidRPr="00DD7D79">
        <w:rPr>
          <w:rStyle w:val="FontStyle13"/>
          <w:lang w:eastAsia="en-US"/>
        </w:rPr>
        <w:t xml:space="preserve">разводить костры, сжигать отходы ближе </w:t>
      </w:r>
      <w:smartTag w:uri="urn:schemas-microsoft-com:office:smarttags" w:element="metricconverter">
        <w:smartTagPr>
          <w:attr w:name="ProductID" w:val="50 метров"/>
        </w:smartTagPr>
        <w:r w:rsidRPr="00DD7D79">
          <w:rPr>
            <w:rStyle w:val="FontStyle13"/>
            <w:lang w:eastAsia="en-US"/>
          </w:rPr>
          <w:t>50 метров</w:t>
        </w:r>
      </w:smartTag>
      <w:r w:rsidRPr="00DD7D79">
        <w:rPr>
          <w:rStyle w:val="FontStyle13"/>
          <w:lang w:eastAsia="en-US"/>
        </w:rPr>
        <w:t xml:space="preserve"> от зданий и сооружений;</w:t>
      </w:r>
    </w:p>
    <w:p w:rsidR="00B269BD" w:rsidRPr="00DD7D79" w:rsidRDefault="00B269BD" w:rsidP="00B269BD">
      <w:pPr>
        <w:pStyle w:val="Style3"/>
        <w:widowControl/>
        <w:spacing w:line="240" w:lineRule="auto"/>
        <w:rPr>
          <w:rStyle w:val="FontStyle13"/>
        </w:rPr>
      </w:pPr>
      <w:r w:rsidRPr="00DD7D79">
        <w:rPr>
          <w:rStyle w:val="FontStyle13"/>
        </w:rPr>
        <w:t>-использовать противопожарные расстояния между зданиями и строениями под складирование строительных материалов, оборудования и тары, а также для стоянки транспорта и строительства сооружений;</w:t>
      </w:r>
    </w:p>
    <w:p w:rsidR="00B269BD" w:rsidRDefault="00B269BD" w:rsidP="00B269BD">
      <w:pPr>
        <w:pStyle w:val="Style4"/>
        <w:widowControl/>
        <w:spacing w:line="240" w:lineRule="auto"/>
        <w:ind w:firstLine="0"/>
      </w:pPr>
      <w:r>
        <w:t xml:space="preserve">       - </w:t>
      </w:r>
      <w:r w:rsidRPr="00DD7D79"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>
        <w:t>;</w:t>
      </w:r>
    </w:p>
    <w:p w:rsidR="00B269BD" w:rsidRPr="00DD7D79" w:rsidRDefault="00B269BD" w:rsidP="00B269BD">
      <w:pPr>
        <w:pStyle w:val="Style4"/>
        <w:widowControl/>
        <w:spacing w:line="240" w:lineRule="auto"/>
        <w:ind w:firstLine="0"/>
      </w:pPr>
      <w:r>
        <w:t xml:space="preserve">       </w:t>
      </w:r>
      <w:r w:rsidRPr="00DD7D79"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</w:t>
      </w:r>
    </w:p>
    <w:p w:rsidR="00B269BD" w:rsidRDefault="00B269BD" w:rsidP="00B269BD">
      <w:pPr>
        <w:pStyle w:val="a4"/>
        <w:jc w:val="both"/>
      </w:pPr>
      <w:r>
        <w:t xml:space="preserve">        </w:t>
      </w:r>
      <w:proofErr w:type="gramStart"/>
      <w:r>
        <w:t xml:space="preserve">Использование открытого огня должно осуществляться в специально оборудованных местах при выполнении следующих требований: 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>
          <w:t>0,3 метра</w:t>
        </w:r>
      </w:smartTag>
      <w: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</w:t>
      </w:r>
      <w:proofErr w:type="gramEnd"/>
      <w:r>
        <w:t xml:space="preserve"> возможность распространения пламени и выпадения сгораемых материалов за пределы очага горения, объёмом не более </w:t>
      </w:r>
      <w:smartTag w:uri="urn:schemas-microsoft-com:office:smarttags" w:element="metricconverter">
        <w:smartTagPr>
          <w:attr w:name="ProductID" w:val="1 куб. метра"/>
        </w:smartTagPr>
        <w:r>
          <w:t>1 куб. метра</w:t>
        </w:r>
      </w:smartTag>
      <w:r>
        <w:t xml:space="preserve">; 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  <w: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>
          <w:t>30 метров</w:t>
        </w:r>
      </w:smartTag>
      <w:r>
        <w:t xml:space="preserve"> - от лиственного леса или отдельно растущих групп лиственных деревьев; 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>
          <w:t>0,4 метра</w:t>
        </w:r>
      </w:smartTag>
      <w:r>
        <w:t xml:space="preserve">; 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</w:t>
      </w:r>
      <w:proofErr w:type="gramStart"/>
      <w:r>
        <w:t xml:space="preserve"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, а зону очистки вокруг емкости от горючих материалов - до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proofErr w:type="gramEnd"/>
    </w:p>
    <w:p w:rsidR="00B269BD" w:rsidRPr="00D25CB8" w:rsidRDefault="00B269BD" w:rsidP="00B269BD">
      <w:pPr>
        <w:pStyle w:val="a4"/>
      </w:pPr>
      <w:r w:rsidRPr="00D25CB8">
        <w:rPr>
          <w:rStyle w:val="a3"/>
          <w:color w:val="444444"/>
          <w:bdr w:val="none" w:sz="0" w:space="0" w:color="auto" w:frame="1"/>
        </w:rPr>
        <w:t>ЗНАЙТЕ!</w:t>
      </w:r>
    </w:p>
    <w:p w:rsidR="00B269BD" w:rsidRPr="00DD7D79" w:rsidRDefault="00B269BD" w:rsidP="00B269BD">
      <w:pPr>
        <w:pStyle w:val="Style4"/>
        <w:widowControl/>
        <w:spacing w:line="240" w:lineRule="auto"/>
        <w:rPr>
          <w:rStyle w:val="FontStyle14"/>
        </w:rPr>
      </w:pPr>
      <w:r w:rsidRPr="00DD7D79">
        <w:rPr>
          <w:rStyle w:val="FontStyle14"/>
        </w:rPr>
        <w:lastRenderedPageBreak/>
        <w:t>В соответствии со статьей 20.4 Кодекса об административных правонарушениях виновные в нарушении требований пожарной безопасности привлекаются к административной ответственности, в виде штрафа:</w:t>
      </w:r>
    </w:p>
    <w:p w:rsidR="00B269BD" w:rsidRPr="00D25CB8" w:rsidRDefault="00B269BD" w:rsidP="00B269BD">
      <w:pPr>
        <w:pStyle w:val="a4"/>
        <w:jc w:val="both"/>
      </w:pPr>
      <w:r w:rsidRPr="00D25CB8">
        <w:t>в отношении граждан - от 2000 до 4000 рублей,</w:t>
      </w:r>
      <w:r>
        <w:t xml:space="preserve"> </w:t>
      </w:r>
      <w:r w:rsidRPr="00D25CB8">
        <w:t>в отношении должностных лиц - от 20000 до 40000 рублей,</w:t>
      </w:r>
      <w:r>
        <w:t xml:space="preserve"> </w:t>
      </w:r>
      <w:r w:rsidRPr="00D25CB8">
        <w:t>в отношении юридических лиц  - от 50000 до 60000 рублей</w:t>
      </w:r>
      <w:r>
        <w:t>.</w:t>
      </w:r>
    </w:p>
    <w:p w:rsidR="00B269BD" w:rsidRPr="00D25CB8" w:rsidRDefault="00B269BD" w:rsidP="00B269BD">
      <w:pPr>
        <w:pStyle w:val="a4"/>
        <w:jc w:val="both"/>
      </w:pPr>
      <w:r>
        <w:t xml:space="preserve">        </w:t>
      </w:r>
      <w:r w:rsidRPr="00D25CB8"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 Вред окружающей среде возмещается добровольно или по решению суда в соответствии со статьями 77-78 Федерального закона от 10.01.2012 №7-ФЗ «Об охране окружающей среды»</w:t>
      </w:r>
    </w:p>
    <w:p w:rsidR="00B269BD" w:rsidRPr="00380110" w:rsidRDefault="00B269BD" w:rsidP="00B269BD">
      <w:pPr>
        <w:pStyle w:val="a4"/>
        <w:jc w:val="both"/>
        <w:rPr>
          <w:rStyle w:val="FontStyle13"/>
          <w:b/>
        </w:rPr>
      </w:pPr>
      <w:r w:rsidRPr="00380110">
        <w:rPr>
          <w:rStyle w:val="FontStyle13"/>
          <w:b/>
        </w:rPr>
        <w:t xml:space="preserve">        Соблюдение правил пожарной безопасности позволит предупредить пожар, тем самым уберечь и сохранить жизнь, здоровье и имущество Вам, Вашим близким, друзьям и соседям. </w:t>
      </w:r>
    </w:p>
    <w:p w:rsidR="00B269BD" w:rsidRDefault="00B269BD" w:rsidP="00B269BD">
      <w:pPr>
        <w:pStyle w:val="a4"/>
        <w:jc w:val="both"/>
        <w:rPr>
          <w:rStyle w:val="FontStyle14"/>
        </w:rPr>
      </w:pPr>
      <w:r>
        <w:rPr>
          <w:rStyle w:val="FontStyle13"/>
        </w:rPr>
        <w:t xml:space="preserve">        </w:t>
      </w:r>
      <w:r w:rsidRPr="00DD7D79">
        <w:rPr>
          <w:rStyle w:val="FontStyle14"/>
        </w:rPr>
        <w:t>В случае возникновения пожара звоните по телефонам</w:t>
      </w:r>
      <w:r>
        <w:rPr>
          <w:rStyle w:val="FontStyle14"/>
        </w:rPr>
        <w:t xml:space="preserve">: 21-3-61 01, 101, </w:t>
      </w:r>
      <w:r w:rsidRPr="00DD7D79">
        <w:rPr>
          <w:rStyle w:val="FontStyle14"/>
        </w:rPr>
        <w:t>112!!!</w:t>
      </w:r>
      <w:r>
        <w:rPr>
          <w:rStyle w:val="FontStyle14"/>
        </w:rPr>
        <w:t xml:space="preserve">                         </w:t>
      </w:r>
    </w:p>
    <w:p w:rsidR="00B269BD" w:rsidRDefault="00B269BD" w:rsidP="00B269BD">
      <w:pPr>
        <w:pStyle w:val="Style6"/>
        <w:widowControl/>
        <w:ind w:right="38"/>
        <w:jc w:val="center"/>
        <w:rPr>
          <w:rStyle w:val="FontStyle14"/>
        </w:rPr>
      </w:pPr>
      <w:r>
        <w:rPr>
          <w:rStyle w:val="FontStyle14"/>
        </w:rPr>
        <w:t xml:space="preserve">                                                  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BD"/>
    <w:rsid w:val="00315C72"/>
    <w:rsid w:val="003F5DBA"/>
    <w:rsid w:val="005855C3"/>
    <w:rsid w:val="00636150"/>
    <w:rsid w:val="00776D75"/>
    <w:rsid w:val="00AA79D7"/>
    <w:rsid w:val="00B269BD"/>
    <w:rsid w:val="00F7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69B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269BD"/>
    <w:pPr>
      <w:widowControl w:val="0"/>
      <w:autoSpaceDE w:val="0"/>
      <w:autoSpaceDN w:val="0"/>
      <w:adjustRightInd w:val="0"/>
      <w:spacing w:line="4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69BD"/>
    <w:pPr>
      <w:widowControl w:val="0"/>
      <w:autoSpaceDE w:val="0"/>
      <w:autoSpaceDN w:val="0"/>
      <w:adjustRightInd w:val="0"/>
      <w:spacing w:line="40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69BD"/>
    <w:pPr>
      <w:widowControl w:val="0"/>
      <w:autoSpaceDE w:val="0"/>
      <w:autoSpaceDN w:val="0"/>
      <w:adjustRightInd w:val="0"/>
      <w:spacing w:line="475" w:lineRule="exact"/>
      <w:ind w:hanging="34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69B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269BD"/>
    <w:rPr>
      <w:rFonts w:ascii="Arial Black" w:hAnsi="Arial Black" w:cs="Arial Black"/>
      <w:i/>
      <w:iCs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B269BD"/>
    <w:rPr>
      <w:rFonts w:ascii="Times New Roman" w:hAnsi="Times New Roman" w:cs="Times New Roman"/>
      <w:color w:val="000000"/>
      <w:sz w:val="32"/>
      <w:szCs w:val="32"/>
    </w:rPr>
  </w:style>
  <w:style w:type="character" w:customStyle="1" w:styleId="FontStyle14">
    <w:name w:val="Font Style14"/>
    <w:basedOn w:val="a0"/>
    <w:uiPriority w:val="99"/>
    <w:rsid w:val="00B269BD"/>
    <w:rPr>
      <w:rFonts w:ascii="Times New Roman" w:hAnsi="Times New Roman" w:cs="Times New Roman"/>
      <w:b/>
      <w:bCs/>
      <w:color w:val="000000"/>
      <w:sz w:val="32"/>
      <w:szCs w:val="32"/>
    </w:rPr>
  </w:style>
  <w:style w:type="character" w:styleId="a3">
    <w:name w:val="Strong"/>
    <w:basedOn w:val="a0"/>
    <w:uiPriority w:val="99"/>
    <w:qFormat/>
    <w:rsid w:val="00B269BD"/>
    <w:rPr>
      <w:rFonts w:cs="Times New Roman"/>
      <w:b/>
      <w:bCs/>
    </w:rPr>
  </w:style>
  <w:style w:type="paragraph" w:styleId="a4">
    <w:name w:val="No Spacing"/>
    <w:uiPriority w:val="99"/>
    <w:qFormat/>
    <w:rsid w:val="00B269B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2021-07-28T09:50:00Z</dcterms:created>
  <dcterms:modified xsi:type="dcterms:W3CDTF">2021-07-28T09:51:00Z</dcterms:modified>
</cp:coreProperties>
</file>