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17" w:rsidRPr="002F6817" w:rsidRDefault="002F6817" w:rsidP="002F68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6817">
        <w:rPr>
          <w:rFonts w:ascii="Times New Roman" w:eastAsia="Times New Roman" w:hAnsi="Times New Roman" w:cs="Times New Roman"/>
          <w:b/>
          <w:bCs/>
          <w:sz w:val="28"/>
          <w:szCs w:val="28"/>
        </w:rPr>
        <w:t>Скорректированы правила осуществления социальных выплат гражданам, признанным безработными</w:t>
      </w:r>
    </w:p>
    <w:p w:rsidR="002F6817" w:rsidRDefault="002F6817" w:rsidP="002F681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6817" w:rsidRPr="002F6817" w:rsidRDefault="002F6817" w:rsidP="00247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F681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Минтруда России от 24.08.2021 №568н внесены изменения в Правила,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гражданам, утвержденные приказом Министерства труда и социальной защиты Российской Федерации от 22 февраля 2019 г. </w:t>
      </w:r>
      <w:proofErr w:type="gramEnd"/>
      <w:r w:rsidR="005C04AC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9B74A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F6817">
        <w:rPr>
          <w:rFonts w:ascii="Times New Roman" w:eastAsia="Times New Roman" w:hAnsi="Times New Roman" w:cs="Times New Roman"/>
          <w:bCs/>
          <w:sz w:val="28"/>
          <w:szCs w:val="28"/>
        </w:rPr>
        <w:t>116н.</w:t>
      </w:r>
    </w:p>
    <w:p w:rsidR="002F6817" w:rsidRPr="002F6817" w:rsidRDefault="002F6817" w:rsidP="00247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6817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изменений, внесенных в Закон РФ </w:t>
      </w:r>
      <w:r w:rsidR="005C04AC" w:rsidRPr="005C04A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19.04.1991 </w:t>
      </w:r>
      <w:r w:rsidR="005C04AC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5C04AC" w:rsidRPr="005C04AC">
        <w:rPr>
          <w:rFonts w:ascii="Times New Roman" w:eastAsia="Times New Roman" w:hAnsi="Times New Roman" w:cs="Times New Roman"/>
          <w:bCs/>
          <w:sz w:val="28"/>
          <w:szCs w:val="28"/>
        </w:rPr>
        <w:t xml:space="preserve"> 1032-1 </w:t>
      </w:r>
      <w:r w:rsidR="005C04A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F6817">
        <w:rPr>
          <w:rFonts w:ascii="Times New Roman" w:eastAsia="Times New Roman" w:hAnsi="Times New Roman" w:cs="Times New Roman"/>
          <w:bCs/>
          <w:sz w:val="28"/>
          <w:szCs w:val="28"/>
        </w:rPr>
        <w:t>О занятости н</w:t>
      </w:r>
      <w:r w:rsidR="005C04AC">
        <w:rPr>
          <w:rFonts w:ascii="Times New Roman" w:eastAsia="Times New Roman" w:hAnsi="Times New Roman" w:cs="Times New Roman"/>
          <w:bCs/>
          <w:sz w:val="28"/>
          <w:szCs w:val="28"/>
        </w:rPr>
        <w:t>аселения в Российской Федерации»</w:t>
      </w:r>
      <w:r w:rsidRPr="002F6817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Правилах, в частности, исключены положения, касающиеся выплаты стипендии в период прохождения профессионального </w:t>
      </w:r>
      <w:proofErr w:type="gramStart"/>
      <w:r w:rsidRPr="002F6817">
        <w:rPr>
          <w:rFonts w:ascii="Times New Roman" w:eastAsia="Times New Roman" w:hAnsi="Times New Roman" w:cs="Times New Roman"/>
          <w:bCs/>
          <w:sz w:val="28"/>
          <w:szCs w:val="28"/>
        </w:rPr>
        <w:t>обучения по направлению</w:t>
      </w:r>
      <w:proofErr w:type="gramEnd"/>
      <w:r w:rsidRPr="002F681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органов службы занятости. В указанный период гражданину начисляется ежемесячное пособие по безработице, в том числе на основании сведений об успеваемости и о посещаемости занятий.</w:t>
      </w:r>
    </w:p>
    <w:p w:rsidR="002F6817" w:rsidRPr="002F6817" w:rsidRDefault="002F6817" w:rsidP="00247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681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переходом в электронный формат оказания гражданам содействия в трудоустройстве исключены также положения, касающиеся ознакомления безработных граждан с приказами об осуществлении социальных выплат под роспись. Уведомления, связанные с выплатами, будут направляться с использованием Единой цифровой платформы </w:t>
      </w:r>
      <w:r w:rsidR="00247DE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F6817">
        <w:rPr>
          <w:rFonts w:ascii="Times New Roman" w:eastAsia="Times New Roman" w:hAnsi="Times New Roman" w:cs="Times New Roman"/>
          <w:bCs/>
          <w:sz w:val="28"/>
          <w:szCs w:val="28"/>
        </w:rPr>
        <w:t>Работа в Ро</w:t>
      </w:r>
      <w:r w:rsidR="005C04AC">
        <w:rPr>
          <w:rFonts w:ascii="Times New Roman" w:eastAsia="Times New Roman" w:hAnsi="Times New Roman" w:cs="Times New Roman"/>
          <w:bCs/>
          <w:sz w:val="28"/>
          <w:szCs w:val="28"/>
        </w:rPr>
        <w:t>ссии</w:t>
      </w:r>
      <w:r w:rsidR="00247D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C04AC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единого портала </w:t>
      </w:r>
      <w:proofErr w:type="spellStart"/>
      <w:r w:rsidR="005C04AC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2F6817">
        <w:rPr>
          <w:rFonts w:ascii="Times New Roman" w:eastAsia="Times New Roman" w:hAnsi="Times New Roman" w:cs="Times New Roman"/>
          <w:bCs/>
          <w:sz w:val="28"/>
          <w:szCs w:val="28"/>
        </w:rPr>
        <w:t>осуслуг</w:t>
      </w:r>
      <w:proofErr w:type="spellEnd"/>
      <w:r w:rsidRPr="002F68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6817" w:rsidRPr="002F6817" w:rsidRDefault="002F6817" w:rsidP="002F6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6817">
        <w:rPr>
          <w:rFonts w:ascii="Times New Roman" w:eastAsia="Times New Roman" w:hAnsi="Times New Roman" w:cs="Times New Roman"/>
          <w:bCs/>
          <w:sz w:val="28"/>
          <w:szCs w:val="28"/>
        </w:rPr>
        <w:t>Кроме того, в частности, уточнены основания принятия решения о прекращении выплаты пособия по безработице, а также скорректированы положения, устанавливающие начало периода приостановки выплаты пособия по безработице.</w:t>
      </w:r>
    </w:p>
    <w:p w:rsidR="002F6817" w:rsidRPr="002F6817" w:rsidRDefault="002F6817" w:rsidP="002F6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04AC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AC" w:rsidRPr="00EA30A2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8646EE" w:rsidRPr="002F6817" w:rsidRDefault="008646EE" w:rsidP="002F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6EE" w:rsidRPr="002F6817" w:rsidSect="0056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E5"/>
    <w:multiLevelType w:val="hybridMultilevel"/>
    <w:tmpl w:val="A07410A8"/>
    <w:lvl w:ilvl="0" w:tplc="F0DE1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9338B8"/>
    <w:multiLevelType w:val="hybridMultilevel"/>
    <w:tmpl w:val="444ED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646EE"/>
    <w:rsid w:val="00247DE0"/>
    <w:rsid w:val="002F0B8E"/>
    <w:rsid w:val="002F6817"/>
    <w:rsid w:val="005647D5"/>
    <w:rsid w:val="005C04AC"/>
    <w:rsid w:val="00852495"/>
    <w:rsid w:val="008646EE"/>
    <w:rsid w:val="008F7F2F"/>
    <w:rsid w:val="009B74AD"/>
    <w:rsid w:val="00AD2387"/>
    <w:rsid w:val="00CE6900"/>
    <w:rsid w:val="00EB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46EE"/>
  </w:style>
  <w:style w:type="character" w:customStyle="1" w:styleId="feeds-pagenavigationtooltip">
    <w:name w:val="feeds-page__navigation_tooltip"/>
    <w:basedOn w:val="a0"/>
    <w:rsid w:val="008646EE"/>
  </w:style>
  <w:style w:type="paragraph" w:styleId="a3">
    <w:name w:val="Normal (Web)"/>
    <w:basedOn w:val="a"/>
    <w:uiPriority w:val="99"/>
    <w:semiHidden/>
    <w:unhideWhenUsed/>
    <w:rsid w:val="0086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6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47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32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593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52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79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3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8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81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98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6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939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575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4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67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85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21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2021-09-23T16:59:00Z</dcterms:created>
  <dcterms:modified xsi:type="dcterms:W3CDTF">2021-09-24T10:01:00Z</dcterms:modified>
</cp:coreProperties>
</file>