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2" w:rsidRDefault="00FE0082" w:rsidP="00FE0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E0082" w:rsidRDefault="00FE0082" w:rsidP="00FE008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E0082" w:rsidRDefault="00FE0082" w:rsidP="00FE00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 w:rsidR="008B43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Об отмене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</w:t>
      </w:r>
    </w:p>
    <w:p w:rsidR="00FE0082" w:rsidRPr="00FE0082" w:rsidRDefault="00FE0082" w:rsidP="00FE0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земельного участка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E0082">
        <w:rPr>
          <w:rFonts w:ascii="Times New Roman" w:hAnsi="Times New Roman"/>
          <w:sz w:val="28"/>
          <w:szCs w:val="28"/>
        </w:rPr>
        <w:t>пп</w:t>
      </w:r>
      <w:proofErr w:type="spellEnd"/>
      <w:r w:rsidRPr="00FE0082">
        <w:rPr>
          <w:rFonts w:ascii="Times New Roman" w:hAnsi="Times New Roman"/>
          <w:sz w:val="28"/>
          <w:szCs w:val="28"/>
        </w:rPr>
        <w:t>. 1 п. 8, п. 24 ст. 39.11 Земельного кодекса Российской Федерации, Уставом муниципального образования Георгиевский сельсовет Александровского района Оренбургской области: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Георгиевский сельсовет Александровского района Оренбургской области, с кадастровым номером 56:04:0</w:t>
      </w:r>
      <w:r w:rsidR="001951B7">
        <w:rPr>
          <w:rFonts w:ascii="Times New Roman" w:hAnsi="Times New Roman"/>
          <w:sz w:val="28"/>
          <w:szCs w:val="28"/>
        </w:rPr>
        <w:t>309010</w:t>
      </w:r>
      <w:r w:rsidRPr="00FE0082">
        <w:rPr>
          <w:rFonts w:ascii="Times New Roman" w:hAnsi="Times New Roman"/>
          <w:sz w:val="28"/>
          <w:szCs w:val="28"/>
        </w:rPr>
        <w:t>:2</w:t>
      </w:r>
      <w:r w:rsidR="001951B7">
        <w:rPr>
          <w:rFonts w:ascii="Times New Roman" w:hAnsi="Times New Roman"/>
          <w:sz w:val="28"/>
          <w:szCs w:val="28"/>
        </w:rPr>
        <w:t>1</w:t>
      </w:r>
      <w:r w:rsidR="008B4323">
        <w:rPr>
          <w:rFonts w:ascii="Times New Roman" w:hAnsi="Times New Roman"/>
          <w:sz w:val="28"/>
          <w:szCs w:val="28"/>
        </w:rPr>
        <w:t>4</w:t>
      </w:r>
      <w:r w:rsidRPr="00FE0082">
        <w:rPr>
          <w:rFonts w:ascii="Times New Roman" w:hAnsi="Times New Roman"/>
          <w:sz w:val="28"/>
          <w:szCs w:val="28"/>
        </w:rPr>
        <w:t xml:space="preserve">; местоположение: Оренбургская область, Александровский р-н, Георгиевский сельсовет, земельный участок расположен в </w:t>
      </w:r>
      <w:r w:rsidR="008B4323">
        <w:rPr>
          <w:rFonts w:ascii="Times New Roman" w:hAnsi="Times New Roman"/>
          <w:sz w:val="28"/>
          <w:szCs w:val="28"/>
        </w:rPr>
        <w:t>восточн</w:t>
      </w:r>
      <w:r w:rsidR="001951B7">
        <w:rPr>
          <w:rFonts w:ascii="Times New Roman" w:hAnsi="Times New Roman"/>
          <w:sz w:val="28"/>
          <w:szCs w:val="28"/>
        </w:rPr>
        <w:t>ой</w:t>
      </w:r>
      <w:r w:rsidRPr="00FE0082">
        <w:rPr>
          <w:rFonts w:ascii="Times New Roman" w:hAnsi="Times New Roman"/>
          <w:sz w:val="28"/>
          <w:szCs w:val="28"/>
        </w:rPr>
        <w:t xml:space="preserve"> части ка</w:t>
      </w:r>
      <w:r w:rsidR="00D735C8">
        <w:rPr>
          <w:rFonts w:ascii="Times New Roman" w:hAnsi="Times New Roman"/>
          <w:sz w:val="28"/>
          <w:szCs w:val="28"/>
        </w:rPr>
        <w:t>дастрового квартала 56:04:0</w:t>
      </w:r>
      <w:r w:rsidR="001951B7">
        <w:rPr>
          <w:rFonts w:ascii="Times New Roman" w:hAnsi="Times New Roman"/>
          <w:sz w:val="28"/>
          <w:szCs w:val="28"/>
        </w:rPr>
        <w:t>3</w:t>
      </w:r>
      <w:r w:rsidR="00D735C8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9</w:t>
      </w:r>
      <w:r w:rsidR="00281941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1</w:t>
      </w:r>
      <w:r w:rsidR="00281941">
        <w:rPr>
          <w:rFonts w:ascii="Times New Roman" w:hAnsi="Times New Roman"/>
          <w:sz w:val="28"/>
          <w:szCs w:val="28"/>
        </w:rPr>
        <w:t>0</w:t>
      </w:r>
      <w:r w:rsidRPr="00FE0082">
        <w:rPr>
          <w:rFonts w:ascii="Times New Roman" w:hAnsi="Times New Roman"/>
          <w:sz w:val="28"/>
          <w:szCs w:val="28"/>
        </w:rPr>
        <w:t>; категория земель: земли сельскохозяйственного назначения; вид разрешенного использования: для сельскохозяйственного использования, функционально</w:t>
      </w:r>
      <w:r w:rsidR="00D735C8">
        <w:rPr>
          <w:rFonts w:ascii="Times New Roman" w:hAnsi="Times New Roman"/>
          <w:sz w:val="28"/>
          <w:szCs w:val="28"/>
        </w:rPr>
        <w:t>е</w:t>
      </w:r>
      <w:r w:rsidR="00263EB4">
        <w:rPr>
          <w:rFonts w:ascii="Times New Roman" w:hAnsi="Times New Roman"/>
          <w:sz w:val="28"/>
          <w:szCs w:val="28"/>
        </w:rPr>
        <w:t xml:space="preserve"> назначение: пашня, площадью </w:t>
      </w:r>
      <w:r w:rsidR="008B4323">
        <w:rPr>
          <w:rFonts w:ascii="Times New Roman" w:hAnsi="Times New Roman"/>
          <w:sz w:val="28"/>
          <w:szCs w:val="28"/>
        </w:rPr>
        <w:t>2</w:t>
      </w:r>
      <w:r w:rsidR="00263EB4">
        <w:rPr>
          <w:rFonts w:ascii="Times New Roman" w:hAnsi="Times New Roman"/>
          <w:sz w:val="28"/>
          <w:szCs w:val="28"/>
        </w:rPr>
        <w:t xml:space="preserve"> </w:t>
      </w:r>
      <w:r w:rsidR="001951B7">
        <w:rPr>
          <w:rFonts w:ascii="Times New Roman" w:hAnsi="Times New Roman"/>
          <w:sz w:val="28"/>
          <w:szCs w:val="28"/>
        </w:rPr>
        <w:t>2</w:t>
      </w:r>
      <w:r w:rsidR="008B4323">
        <w:rPr>
          <w:rFonts w:ascii="Times New Roman" w:hAnsi="Times New Roman"/>
          <w:sz w:val="28"/>
          <w:szCs w:val="28"/>
        </w:rPr>
        <w:t>19</w:t>
      </w:r>
      <w:r w:rsidRPr="00FE0082">
        <w:rPr>
          <w:rFonts w:ascii="Times New Roman" w:hAnsi="Times New Roman"/>
          <w:sz w:val="28"/>
          <w:szCs w:val="28"/>
        </w:rPr>
        <w:t xml:space="preserve"> 000 кв.м.; участок находится в муниципальной собственности муниципального образования Георгиевский сельсовет Александровского района Оренбургской области; ограничение прав - отсутствуют. Земельный участок предназначен к использованию как пашня.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Постановление администрации Георгиевского сельсовета Александровского района Оренбу</w:t>
      </w:r>
      <w:r w:rsidR="008B4323">
        <w:rPr>
          <w:rFonts w:ascii="Times New Roman" w:hAnsi="Times New Roman"/>
          <w:sz w:val="28"/>
          <w:szCs w:val="28"/>
        </w:rPr>
        <w:t>ргской области от 22.10.2021 № 40</w:t>
      </w:r>
      <w:r w:rsidRPr="00FE0082">
        <w:rPr>
          <w:rFonts w:ascii="Times New Roman" w:hAnsi="Times New Roman"/>
          <w:sz w:val="28"/>
          <w:szCs w:val="28"/>
        </w:rPr>
        <w:t>-п «О проведении открытого аукциона на право заключения договора аренды земельного участка сельскохозяйственного назначения, расположенного на территории Георгиевского сельсовета Александровского района Оренбургской области» признать утратившим силу.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Разместить извещение об отказе в проведен</w:t>
      </w:r>
      <w:proofErr w:type="gramStart"/>
      <w:r w:rsidRPr="00FE0082">
        <w:rPr>
          <w:rFonts w:ascii="Times New Roman" w:hAnsi="Times New Roman"/>
          <w:sz w:val="28"/>
          <w:szCs w:val="28"/>
        </w:rPr>
        <w:t>ии ау</w:t>
      </w:r>
      <w:proofErr w:type="gramEnd"/>
      <w:r w:rsidRPr="00FE0082">
        <w:rPr>
          <w:rFonts w:ascii="Times New Roman" w:hAnsi="Times New Roman"/>
          <w:sz w:val="28"/>
          <w:szCs w:val="28"/>
        </w:rPr>
        <w:t>кциона на официальном сайте 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Георгиевский сельсовет, в течение трех дней со дня принятия данного решения.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lastRenderedPageBreak/>
        <w:t xml:space="preserve">3. Известить </w:t>
      </w:r>
      <w:proofErr w:type="gramStart"/>
      <w:r w:rsidRPr="00FE0082">
        <w:rPr>
          <w:rFonts w:ascii="Times New Roman" w:hAnsi="Times New Roman"/>
          <w:sz w:val="28"/>
          <w:szCs w:val="28"/>
        </w:rPr>
        <w:t>в течение трех дней со дня принятия решения об отказе в проведении аукциона участников аукциона об отказе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в проведении аукциона и возвратить его участникам внесенные задатки.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Pr="00FE0082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  <w:t>Т.М. Абдразаков</w:t>
      </w:r>
    </w:p>
    <w:p w:rsidR="00FE0082" w:rsidRP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82" w:rsidRPr="00FE008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82"/>
    <w:rsid w:val="00047EE1"/>
    <w:rsid w:val="001951B7"/>
    <w:rsid w:val="00244275"/>
    <w:rsid w:val="00255E76"/>
    <w:rsid w:val="00263EB4"/>
    <w:rsid w:val="00281941"/>
    <w:rsid w:val="00315C72"/>
    <w:rsid w:val="003F5DBA"/>
    <w:rsid w:val="005855C3"/>
    <w:rsid w:val="00636150"/>
    <w:rsid w:val="00776D75"/>
    <w:rsid w:val="008B4323"/>
    <w:rsid w:val="00AA79D7"/>
    <w:rsid w:val="00AE396F"/>
    <w:rsid w:val="00D735C8"/>
    <w:rsid w:val="00FE0082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2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2021-11-08T06:52:00Z</dcterms:created>
  <dcterms:modified xsi:type="dcterms:W3CDTF">2021-11-08T07:33:00Z</dcterms:modified>
</cp:coreProperties>
</file>