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1B" w:rsidRPr="00D71CC3" w:rsidRDefault="007F351B" w:rsidP="00D71CC3">
      <w:pPr>
        <w:pStyle w:val="a3"/>
        <w:jc w:val="center"/>
        <w:rPr>
          <w:b/>
        </w:rPr>
      </w:pPr>
      <w:r w:rsidRPr="00D71CC3">
        <w:rPr>
          <w:b/>
        </w:rPr>
        <w:t xml:space="preserve">Информация о субъектах малого и среднего предпринимательства, осуществляющих свою деятельность на территории муниципального образования </w:t>
      </w:r>
      <w:r w:rsidR="00D71CC3">
        <w:rPr>
          <w:b/>
        </w:rPr>
        <w:t xml:space="preserve">Георгиевский </w:t>
      </w:r>
      <w:r w:rsidRPr="00D71CC3">
        <w:rPr>
          <w:b/>
        </w:rPr>
        <w:t>сельсовет Александровского района Оренбургской области</w:t>
      </w:r>
    </w:p>
    <w:p w:rsidR="007F351B" w:rsidRDefault="007F351B" w:rsidP="00D71CC3">
      <w:pPr>
        <w:pStyle w:val="a3"/>
        <w:ind w:firstLine="851"/>
        <w:jc w:val="both"/>
      </w:pPr>
      <w:r>
        <w:t xml:space="preserve"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 </w:t>
      </w:r>
    </w:p>
    <w:p w:rsidR="007F351B" w:rsidRDefault="007F351B" w:rsidP="00D93FB3">
      <w:pPr>
        <w:pStyle w:val="a3"/>
        <w:ind w:firstLine="851"/>
        <w:jc w:val="both"/>
      </w:pPr>
      <w:r>
        <w:t xml:space="preserve">На территории </w:t>
      </w:r>
      <w:r w:rsidR="00D93FB3">
        <w:t>Георгиевского</w:t>
      </w:r>
      <w:r w:rsidR="00D71CC3">
        <w:t xml:space="preserve"> </w:t>
      </w:r>
      <w:r>
        <w:t>сельсовета Александровского района Оренбургской области на 20.12</w:t>
      </w:r>
      <w:r w:rsidR="00D93FB3">
        <w:t>.2021 года зарегистрированы 7</w:t>
      </w:r>
      <w:r>
        <w:t xml:space="preserve"> субъектов мало</w:t>
      </w:r>
      <w:r w:rsidR="00D93FB3">
        <w:t>го предпринимательства: из них 6</w:t>
      </w:r>
      <w:r>
        <w:t xml:space="preserve"> индивидуальных предпринимателей 1 юридическое лицо. </w:t>
      </w:r>
    </w:p>
    <w:p w:rsidR="007F351B" w:rsidRDefault="007F351B" w:rsidP="00D93FB3">
      <w:pPr>
        <w:pStyle w:val="a3"/>
        <w:ind w:firstLine="851"/>
        <w:jc w:val="both"/>
      </w:pPr>
      <w:r>
        <w:t xml:space="preserve">Федеральные статистические наблюдения за деятельностью субъектов малого и среднего предпринимательства в разрезе Оренбургской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портале правительства Оренбургской области. http://www.orenburg-gov.ru/ </w:t>
      </w:r>
    </w:p>
    <w:p w:rsidR="007F351B" w:rsidRDefault="007F351B" w:rsidP="00D93FB3">
      <w:pPr>
        <w:pStyle w:val="a3"/>
        <w:ind w:firstLine="851"/>
        <w:jc w:val="both"/>
      </w:pPr>
      <w:r>
        <w:t xml:space="preserve">Меры государственной поддержки в рамках государственной программы «Развитие и поддержка малого и среднего предпринимательства в Оренбургской области: </w:t>
      </w:r>
    </w:p>
    <w:p w:rsidR="007F351B" w:rsidRDefault="007F351B" w:rsidP="00D93FB3">
      <w:pPr>
        <w:pStyle w:val="a3"/>
        <w:ind w:firstLine="851"/>
        <w:jc w:val="both"/>
      </w:pPr>
      <w:r>
        <w:t xml:space="preserve">Подробная информация, нормативные правовые акты Оренбургской области о формах государственной поддержки и условиях ее предоставления размещены на портале правительства Оренбургской области. http://www.orenburg-gov.ru/ </w:t>
      </w:r>
    </w:p>
    <w:p w:rsidR="007F351B" w:rsidRDefault="007F351B" w:rsidP="00D93FB3">
      <w:pPr>
        <w:pStyle w:val="a3"/>
        <w:ind w:firstLine="851"/>
        <w:jc w:val="both"/>
      </w:pPr>
      <w:r>
        <w:t xml:space="preserve">Информация о реализации государственных и муниципальных программ для субъектов малого и среднего предпринимательства </w:t>
      </w:r>
    </w:p>
    <w:p w:rsidR="007F351B" w:rsidRDefault="007F351B" w:rsidP="00D93FB3">
      <w:pPr>
        <w:pStyle w:val="a3"/>
        <w:ind w:firstLine="851"/>
        <w:jc w:val="both"/>
      </w:pPr>
      <w:r>
        <w:t>С муниципальной подпрограммой «Развитие малого и среднего предпринимательства в Александровском районе на 2019-2024 годы» можно ознакомиться на сайте администрации муниципального образования Александровский район Оренбургской области по адресу: http://www.aleksandrovka56.ru/</w:t>
      </w:r>
    </w:p>
    <w:p w:rsidR="007F351B" w:rsidRDefault="007F351B" w:rsidP="00D93FB3">
      <w:pPr>
        <w:pStyle w:val="a3"/>
        <w:ind w:firstLine="851"/>
        <w:jc w:val="both"/>
      </w:pPr>
      <w: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7F351B" w:rsidRDefault="007F351B" w:rsidP="00D71CC3">
      <w:pPr>
        <w:pStyle w:val="a3"/>
        <w:jc w:val="both"/>
      </w:pPr>
      <w:r>
        <w:t xml:space="preserve">на 20.12.2021 года </w:t>
      </w:r>
    </w:p>
    <w:p w:rsidR="007F351B" w:rsidRDefault="007F351B" w:rsidP="00D71CC3">
      <w:pPr>
        <w:pStyle w:val="a3"/>
        <w:jc w:val="both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Наименование индивидуальных предпринимателей Число замещенных рабочих мест Вид экономической деятельности </w:t>
      </w:r>
    </w:p>
    <w:p w:rsidR="00D93FB3" w:rsidRPr="00E60AFE" w:rsidRDefault="007F351B" w:rsidP="00D93F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FE">
        <w:rPr>
          <w:rFonts w:ascii="Times New Roman" w:hAnsi="Times New Roman" w:cs="Times New Roman"/>
          <w:sz w:val="24"/>
          <w:szCs w:val="24"/>
        </w:rPr>
        <w:t xml:space="preserve">1. </w:t>
      </w:r>
      <w:r w:rsidR="00A24C82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Абдразаков Ильнур </w:t>
      </w:r>
      <w:proofErr w:type="spellStart"/>
      <w:r w:rsidR="00A24C82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Салимович</w:t>
      </w:r>
      <w:proofErr w:type="spellEnd"/>
      <w:r w:rsidR="00A24C82" w:rsidRPr="00E60AFE">
        <w:rPr>
          <w:rFonts w:ascii="Times New Roman" w:hAnsi="Times New Roman" w:cs="Times New Roman"/>
          <w:sz w:val="24"/>
          <w:szCs w:val="24"/>
        </w:rPr>
        <w:t xml:space="preserve"> </w:t>
      </w:r>
      <w:r w:rsidRPr="00E60AFE">
        <w:rPr>
          <w:rFonts w:ascii="Times New Roman" w:hAnsi="Times New Roman" w:cs="Times New Roman"/>
          <w:sz w:val="24"/>
          <w:szCs w:val="24"/>
        </w:rPr>
        <w:t xml:space="preserve">- </w:t>
      </w:r>
      <w:r w:rsidR="00D93FB3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 Выращивание зерновых (кроме риса), зернобобовых культур и семян масличных культур</w:t>
      </w:r>
    </w:p>
    <w:p w:rsidR="00D93FB3" w:rsidRPr="00E60AFE" w:rsidRDefault="007F351B" w:rsidP="00D93F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FE">
        <w:rPr>
          <w:rFonts w:ascii="Times New Roman" w:hAnsi="Times New Roman" w:cs="Times New Roman"/>
          <w:sz w:val="24"/>
          <w:szCs w:val="24"/>
        </w:rPr>
        <w:t xml:space="preserve">2. </w:t>
      </w:r>
      <w:r w:rsidR="00A24C82" w:rsidRPr="00E60AFE">
        <w:rPr>
          <w:rFonts w:ascii="Times New Roman" w:hAnsi="Times New Roman" w:cs="Times New Roman"/>
          <w:sz w:val="24"/>
          <w:szCs w:val="24"/>
        </w:rPr>
        <w:t xml:space="preserve">Максутов </w:t>
      </w:r>
      <w:proofErr w:type="spellStart"/>
      <w:r w:rsidR="00A24C82" w:rsidRPr="00E60AFE">
        <w:rPr>
          <w:rFonts w:ascii="Times New Roman" w:hAnsi="Times New Roman" w:cs="Times New Roman"/>
          <w:sz w:val="24"/>
          <w:szCs w:val="24"/>
        </w:rPr>
        <w:t>Вакиль</w:t>
      </w:r>
      <w:proofErr w:type="spellEnd"/>
      <w:r w:rsidR="00A24C82" w:rsidRPr="00E6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82" w:rsidRPr="00E60AFE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="00A24C82" w:rsidRPr="00E60AFE">
        <w:rPr>
          <w:rFonts w:ascii="Times New Roman" w:hAnsi="Times New Roman" w:cs="Times New Roman"/>
          <w:sz w:val="24"/>
          <w:szCs w:val="24"/>
        </w:rPr>
        <w:t xml:space="preserve"> </w:t>
      </w:r>
      <w:r w:rsidRPr="00E60AFE">
        <w:rPr>
          <w:rFonts w:ascii="Times New Roman" w:hAnsi="Times New Roman" w:cs="Times New Roman"/>
          <w:sz w:val="24"/>
          <w:szCs w:val="24"/>
        </w:rPr>
        <w:t xml:space="preserve">- </w:t>
      </w:r>
      <w:r w:rsidR="00D93FB3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01.50 Смешанное сельское хозяйство</w:t>
      </w:r>
    </w:p>
    <w:p w:rsidR="00A24C82" w:rsidRPr="00E60AFE" w:rsidRDefault="007F351B" w:rsidP="00A24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FE">
        <w:rPr>
          <w:rFonts w:ascii="Times New Roman" w:hAnsi="Times New Roman" w:cs="Times New Roman"/>
          <w:sz w:val="24"/>
          <w:szCs w:val="24"/>
        </w:rPr>
        <w:t xml:space="preserve">3. </w:t>
      </w:r>
      <w:r w:rsidR="00A24C82" w:rsidRPr="00E60AFE">
        <w:rPr>
          <w:rFonts w:ascii="Times New Roman" w:hAnsi="Times New Roman" w:cs="Times New Roman"/>
          <w:sz w:val="24"/>
          <w:szCs w:val="24"/>
        </w:rPr>
        <w:t xml:space="preserve">Максутов Мажит Ритович </w:t>
      </w:r>
      <w:r w:rsidR="00D93FB3" w:rsidRPr="00E60AFE">
        <w:rPr>
          <w:rFonts w:ascii="Times New Roman" w:hAnsi="Times New Roman" w:cs="Times New Roman"/>
          <w:sz w:val="24"/>
          <w:szCs w:val="24"/>
        </w:rPr>
        <w:t>–</w:t>
      </w:r>
      <w:r w:rsidRPr="00E60AFE">
        <w:rPr>
          <w:rFonts w:ascii="Times New Roman" w:hAnsi="Times New Roman" w:cs="Times New Roman"/>
          <w:sz w:val="24"/>
          <w:szCs w:val="24"/>
        </w:rPr>
        <w:t xml:space="preserve"> </w:t>
      </w:r>
      <w:r w:rsidR="00A24C82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 Выращивание однолетних культур</w:t>
      </w:r>
    </w:p>
    <w:p w:rsidR="00A24C82" w:rsidRPr="00E60AFE" w:rsidRDefault="007F351B" w:rsidP="00A24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FE">
        <w:rPr>
          <w:rFonts w:ascii="Times New Roman" w:hAnsi="Times New Roman" w:cs="Times New Roman"/>
          <w:sz w:val="24"/>
          <w:szCs w:val="24"/>
        </w:rPr>
        <w:t xml:space="preserve">4. </w:t>
      </w:r>
      <w:r w:rsidR="00A24C82" w:rsidRPr="00E60AFE">
        <w:rPr>
          <w:rFonts w:ascii="Times New Roman" w:hAnsi="Times New Roman" w:cs="Times New Roman"/>
          <w:sz w:val="24"/>
          <w:szCs w:val="24"/>
        </w:rPr>
        <w:t xml:space="preserve">Максутов Руслан Мажитович </w:t>
      </w:r>
      <w:r w:rsidR="00D93FB3" w:rsidRPr="00E60AFE">
        <w:rPr>
          <w:rFonts w:ascii="Times New Roman" w:hAnsi="Times New Roman" w:cs="Times New Roman"/>
          <w:sz w:val="24"/>
          <w:szCs w:val="24"/>
        </w:rPr>
        <w:t xml:space="preserve">– </w:t>
      </w:r>
      <w:r w:rsidR="00A24C82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01.50 Смешанное сельское хозяйство</w:t>
      </w:r>
    </w:p>
    <w:p w:rsidR="00A24C82" w:rsidRPr="00E60AFE" w:rsidRDefault="007F351B" w:rsidP="00A24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FE">
        <w:rPr>
          <w:rFonts w:ascii="Times New Roman" w:hAnsi="Times New Roman" w:cs="Times New Roman"/>
          <w:sz w:val="24"/>
          <w:szCs w:val="24"/>
        </w:rPr>
        <w:t xml:space="preserve">5. </w:t>
      </w:r>
      <w:r w:rsidR="00A24C82" w:rsidRPr="00E60AFE">
        <w:rPr>
          <w:rFonts w:ascii="Times New Roman" w:hAnsi="Times New Roman" w:cs="Times New Roman"/>
          <w:sz w:val="24"/>
          <w:szCs w:val="24"/>
        </w:rPr>
        <w:t xml:space="preserve">Саитов Искандер </w:t>
      </w:r>
      <w:proofErr w:type="spellStart"/>
      <w:r w:rsidR="00A24C82" w:rsidRPr="00E60AFE">
        <w:rPr>
          <w:rFonts w:ascii="Times New Roman" w:hAnsi="Times New Roman" w:cs="Times New Roman"/>
          <w:sz w:val="24"/>
          <w:szCs w:val="24"/>
        </w:rPr>
        <w:t>Филляритович</w:t>
      </w:r>
      <w:proofErr w:type="spellEnd"/>
      <w:r w:rsidR="00A24C82" w:rsidRPr="00E60AFE">
        <w:rPr>
          <w:rFonts w:ascii="Times New Roman" w:hAnsi="Times New Roman" w:cs="Times New Roman"/>
          <w:sz w:val="24"/>
          <w:szCs w:val="24"/>
        </w:rPr>
        <w:t xml:space="preserve"> </w:t>
      </w:r>
      <w:r w:rsidRPr="00E60AFE">
        <w:rPr>
          <w:rFonts w:ascii="Times New Roman" w:hAnsi="Times New Roman" w:cs="Times New Roman"/>
          <w:sz w:val="24"/>
          <w:szCs w:val="24"/>
        </w:rPr>
        <w:t xml:space="preserve">- </w:t>
      </w:r>
      <w:r w:rsidR="00A24C82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01.11.1 Выращивание зерновых культур</w:t>
      </w:r>
    </w:p>
    <w:p w:rsidR="00A24C82" w:rsidRPr="00E60AFE" w:rsidRDefault="007F351B" w:rsidP="00A24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FE">
        <w:rPr>
          <w:rFonts w:ascii="Times New Roman" w:hAnsi="Times New Roman" w:cs="Times New Roman"/>
          <w:sz w:val="24"/>
          <w:szCs w:val="24"/>
        </w:rPr>
        <w:t xml:space="preserve">6. </w:t>
      </w:r>
      <w:r w:rsidR="00A24C82" w:rsidRPr="00E60AFE">
        <w:rPr>
          <w:rFonts w:ascii="Times New Roman" w:hAnsi="Times New Roman" w:cs="Times New Roman"/>
          <w:sz w:val="24"/>
          <w:szCs w:val="24"/>
        </w:rPr>
        <w:t xml:space="preserve">Свешников Дмитрий Александрович </w:t>
      </w:r>
      <w:r w:rsidRPr="00E60AFE">
        <w:rPr>
          <w:rFonts w:ascii="Times New Roman" w:hAnsi="Times New Roman" w:cs="Times New Roman"/>
          <w:sz w:val="24"/>
          <w:szCs w:val="24"/>
        </w:rPr>
        <w:t xml:space="preserve">- </w:t>
      </w:r>
      <w:r w:rsidR="00A24C82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49.41 Деятельность автомобильного грузового транспорта</w:t>
      </w:r>
    </w:p>
    <w:p w:rsidR="00A24C82" w:rsidRPr="00E60AFE" w:rsidRDefault="007F351B" w:rsidP="00A24C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FE">
        <w:rPr>
          <w:rFonts w:ascii="Times New Roman" w:hAnsi="Times New Roman" w:cs="Times New Roman"/>
          <w:sz w:val="24"/>
          <w:szCs w:val="24"/>
        </w:rPr>
        <w:t xml:space="preserve">7. </w:t>
      </w:r>
      <w:r w:rsidR="00A24C82" w:rsidRPr="00E60AF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"Луговое" </w:t>
      </w:r>
      <w:r w:rsidRPr="00E60AFE">
        <w:rPr>
          <w:rFonts w:ascii="Times New Roman" w:hAnsi="Times New Roman" w:cs="Times New Roman"/>
          <w:sz w:val="24"/>
          <w:szCs w:val="24"/>
        </w:rPr>
        <w:t xml:space="preserve">- </w:t>
      </w:r>
      <w:r w:rsidR="00A24C82" w:rsidRPr="00E6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01.50 Смешанное сельское хозяйство</w:t>
      </w:r>
    </w:p>
    <w:p w:rsidR="007F351B" w:rsidRDefault="007F351B" w:rsidP="00A24C82">
      <w:pPr>
        <w:pStyle w:val="a3"/>
        <w:ind w:firstLine="851"/>
        <w:jc w:val="both"/>
      </w:pPr>
      <w:r>
        <w:lastRenderedPageBreak/>
        <w:t xml:space="preserve">Иные сведения финансово-экономического состояния субъектов малого и среднего предпринимательства отсутствуют. </w:t>
      </w:r>
    </w:p>
    <w:p w:rsidR="007F351B" w:rsidRDefault="007F351B" w:rsidP="00A24C82">
      <w:pPr>
        <w:pStyle w:val="a3"/>
        <w:ind w:firstLine="851"/>
        <w:jc w:val="both"/>
      </w:pPr>
      <w:r>
        <w:t xml:space="preserve">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имеется. </w:t>
      </w:r>
    </w:p>
    <w:p w:rsidR="007F351B" w:rsidRDefault="007F351B" w:rsidP="00A24C82">
      <w:pPr>
        <w:pStyle w:val="a3"/>
        <w:ind w:firstLine="851"/>
        <w:jc w:val="both"/>
      </w:pPr>
      <w: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 </w:t>
      </w:r>
    </w:p>
    <w:p w:rsidR="007F351B" w:rsidRDefault="007F351B" w:rsidP="00A24C82">
      <w:pPr>
        <w:pStyle w:val="a3"/>
        <w:ind w:firstLine="851"/>
        <w:jc w:val="both"/>
      </w:pPr>
      <w:proofErr w:type="gramStart"/>
      <w:r>
        <w:t xml:space="preserve">Муниципальное образование </w:t>
      </w:r>
      <w:r w:rsidR="00D71CC3">
        <w:t xml:space="preserve">Георгиевский </w:t>
      </w:r>
      <w:r>
        <w:t>сельсовет Александровского района Оренбургской области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</w:t>
      </w:r>
      <w:proofErr w:type="gramEnd"/>
      <w:r>
        <w:t xml:space="preserve"> </w:t>
      </w:r>
      <w:proofErr w:type="gramStart"/>
      <w:r>
        <w:t>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ведет.</w:t>
      </w:r>
      <w:proofErr w:type="gramEnd"/>
      <w:r>
        <w:t xml:space="preserve"> Перечни такого имущества, обязательные для опубликования в сети «Интернет». </w:t>
      </w:r>
    </w:p>
    <w:p w:rsidR="007F351B" w:rsidRDefault="007F351B" w:rsidP="00A24C82">
      <w:pPr>
        <w:pStyle w:val="a3"/>
        <w:ind w:firstLine="851"/>
        <w:jc w:val="both"/>
      </w:pPr>
      <w:r>
        <w:t xml:space="preserve"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F351B" w:rsidRDefault="007F351B" w:rsidP="00A24C82">
      <w:pPr>
        <w:pStyle w:val="a3"/>
        <w:ind w:firstLine="851"/>
        <w:jc w:val="both"/>
      </w:pPr>
      <w: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муниципальное образование </w:t>
      </w:r>
      <w:r w:rsidR="00D71CC3">
        <w:t xml:space="preserve">Георгиевский </w:t>
      </w:r>
      <w:r>
        <w:t xml:space="preserve">сельсовет Александровского района Оренбургской области не имеет возможности проводить конкурсы на оказание данной поддержки. </w:t>
      </w:r>
    </w:p>
    <w:p w:rsidR="007F351B" w:rsidRDefault="007F351B" w:rsidP="00A24C82">
      <w:pPr>
        <w:pStyle w:val="a3"/>
        <w:ind w:firstLine="851"/>
        <w:jc w:val="both"/>
      </w:pPr>
      <w:r>
        <w:t xml:space="preserve">Федеральным законом от 03.11.2015 № 306-ФЗ 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7F351B" w:rsidRDefault="007F351B" w:rsidP="00A24C82">
      <w:pPr>
        <w:pStyle w:val="a3"/>
        <w:ind w:firstLine="851"/>
        <w:jc w:val="both"/>
      </w:pPr>
      <w:r>
        <w:t xml:space="preserve">Так, скорректирована процедура осуществления межведомственного взаимодействия (в том числе в электронной форме) между органами государственного контроля (надзора), органами муниципального надзора при осуществлении проверок. </w:t>
      </w:r>
    </w:p>
    <w:p w:rsidR="007F351B" w:rsidRDefault="007F351B" w:rsidP="00D71CC3">
      <w:pPr>
        <w:pStyle w:val="a3"/>
        <w:jc w:val="both"/>
      </w:pPr>
      <w:r>
        <w:t xml:space="preserve">Указано, в частности, что: </w:t>
      </w:r>
    </w:p>
    <w:p w:rsidR="007F351B" w:rsidRDefault="007F351B" w:rsidP="00D71CC3">
      <w:pPr>
        <w:pStyle w:val="a3"/>
        <w:jc w:val="both"/>
      </w:pPr>
      <w:r>
        <w:t xml:space="preserve">— запрещается требовать от проверяемого лица документы и (или) информацию, которые имеются в распоряжении проверяющих органов; </w:t>
      </w:r>
    </w:p>
    <w:p w:rsidR="007F351B" w:rsidRDefault="007F351B" w:rsidP="00D71CC3">
      <w:pPr>
        <w:pStyle w:val="a3"/>
        <w:jc w:val="both"/>
      </w:pPr>
      <w:r>
        <w:lastRenderedPageBreak/>
        <w:t xml:space="preserve">— 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десять рабочих дней; </w:t>
      </w:r>
    </w:p>
    <w:p w:rsidR="007F351B" w:rsidRDefault="007F351B" w:rsidP="00D71CC3">
      <w:pPr>
        <w:pStyle w:val="a3"/>
        <w:jc w:val="both"/>
      </w:pPr>
      <w:r>
        <w:t xml:space="preserve">— запрещается требовать у проверяемого лица информацию, которая находится в государственных или муниципальных информационных системах, реестрах и регистрах; </w:t>
      </w:r>
    </w:p>
    <w:p w:rsidR="007F351B" w:rsidRDefault="007F351B" w:rsidP="00D71CC3">
      <w:pPr>
        <w:pStyle w:val="a3"/>
        <w:jc w:val="both"/>
      </w:pPr>
      <w:r>
        <w:t xml:space="preserve">— орган государственного (муниципального) контроля (надзора) обязан знакомить руководителя, иное должностное лицо или уполномоченного представителя юридического лица с документами и (или) информацией, полученной в рамках межведомственного информационного взаимодействия. </w:t>
      </w:r>
    </w:p>
    <w:p w:rsidR="007F351B" w:rsidRDefault="007F351B" w:rsidP="00D71CC3">
      <w:pPr>
        <w:pStyle w:val="a3"/>
        <w:jc w:val="both"/>
      </w:pPr>
      <w:r>
        <w:t xml:space="preserve">Закон вступил в силу с 01.07.2016. </w:t>
      </w:r>
    </w:p>
    <w:p w:rsidR="007F351B" w:rsidRDefault="007F351B" w:rsidP="00D71CC3">
      <w:pPr>
        <w:pStyle w:val="a3"/>
        <w:jc w:val="both"/>
      </w:pPr>
      <w:r>
        <w:t xml:space="preserve">Файлы для просмотра и скачивания: </w:t>
      </w:r>
    </w:p>
    <w:p w:rsidR="007F351B" w:rsidRDefault="007F351B" w:rsidP="00D71CC3">
      <w:pPr>
        <w:pStyle w:val="a3"/>
        <w:jc w:val="both"/>
      </w:pPr>
      <w:r>
        <w:t xml:space="preserve">Муниципальная программа «Экономическое развитие Александровского района Оренбургской области на 2019-2024 годы» </w:t>
      </w:r>
    </w:p>
    <w:p w:rsidR="007F351B" w:rsidRDefault="007F351B" w:rsidP="00D71CC3">
      <w:pPr>
        <w:pStyle w:val="a3"/>
        <w:jc w:val="both"/>
      </w:pPr>
      <w:r>
        <w:t xml:space="preserve">Иные сведения финансово-экономического состояния субъектов малого и среднего предпринимательства отсутствуют. </w:t>
      </w:r>
    </w:p>
    <w:p w:rsidR="007F351B" w:rsidRDefault="007F351B" w:rsidP="00D71CC3">
      <w:pPr>
        <w:pStyle w:val="a3"/>
        <w:jc w:val="both"/>
      </w:pPr>
      <w:r>
        <w:t xml:space="preserve">В адрес администрации </w:t>
      </w:r>
      <w:r w:rsidR="00A24C82">
        <w:t>Георгиевского</w:t>
      </w:r>
      <w:r w:rsidR="00D71CC3">
        <w:t xml:space="preserve"> </w:t>
      </w:r>
      <w:r>
        <w:t xml:space="preserve">сельсовета Александровского района Оренбургской области заявлений от организаций и индивидуальных предпринимателей о предоставлении льгот, отсрочек, рассрочек о списании задолженности по платежам в бюджеты бюджетной системы </w:t>
      </w:r>
    </w:p>
    <w:sectPr w:rsidR="007F351B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F351B"/>
    <w:rsid w:val="00315C72"/>
    <w:rsid w:val="003F5DBA"/>
    <w:rsid w:val="00491B98"/>
    <w:rsid w:val="005855C3"/>
    <w:rsid w:val="00636150"/>
    <w:rsid w:val="00776D75"/>
    <w:rsid w:val="007F351B"/>
    <w:rsid w:val="00A24C82"/>
    <w:rsid w:val="00AA79D7"/>
    <w:rsid w:val="00B46376"/>
    <w:rsid w:val="00D71CC3"/>
    <w:rsid w:val="00D93FB3"/>
    <w:rsid w:val="00E60AFE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5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2022-01-19T07:01:00Z</dcterms:created>
  <dcterms:modified xsi:type="dcterms:W3CDTF">2022-01-19T09:40:00Z</dcterms:modified>
</cp:coreProperties>
</file>