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BB" w:rsidRDefault="00DB30BB" w:rsidP="00DB3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DB30BB" w:rsidRDefault="00DB30BB" w:rsidP="00DB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DB30BB" w:rsidRDefault="00DB30BB" w:rsidP="00DB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DB30BB" w:rsidRDefault="00DB30BB" w:rsidP="00DB30BB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DB30BB" w:rsidRDefault="00DB30BB" w:rsidP="00DB30BB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DB30BB" w:rsidRDefault="00FD0BAF" w:rsidP="00DB30B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DB30BB">
        <w:rPr>
          <w:rFonts w:ascii="Times New Roman" w:hAnsi="Times New Roman" w:cs="Times New Roman"/>
          <w:sz w:val="28"/>
          <w:szCs w:val="28"/>
        </w:rPr>
        <w:t xml:space="preserve">.03.2022 г.                               </w:t>
      </w:r>
      <w:proofErr w:type="gramStart"/>
      <w:r w:rsidR="00DB30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30BB">
        <w:rPr>
          <w:rFonts w:ascii="Times New Roman" w:hAnsi="Times New Roman" w:cs="Times New Roman"/>
          <w:sz w:val="28"/>
          <w:szCs w:val="28"/>
        </w:rPr>
        <w:t>. Георгиевка                                    №41-п</w:t>
      </w:r>
    </w:p>
    <w:p w:rsidR="00DB30BB" w:rsidRDefault="00DB30BB" w:rsidP="00DB30B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B30BB" w:rsidRDefault="00DB30BB" w:rsidP="00DB30B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B30BB" w:rsidRDefault="00DB30BB" w:rsidP="00DB30B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Об утверждении формы проверочного листа, применяемого при осуществлении муниципального жилищного контроля на территории Георгиевского сельсовета Александровского района Оренбургской области</w:t>
      </w:r>
    </w:p>
    <w:p w:rsidR="00DB30BB" w:rsidRDefault="00DB30BB" w:rsidP="00DB30B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B30BB" w:rsidRDefault="00DB30BB" w:rsidP="00DB3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соответствии со ст. 17.1 Федерального закона от 06.10.2003 № 131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noBreakHyphen/>
        <w:t>ФЗ «Об общих принципах организации местного самоуправления в Российской Федерации», ст. 53 Федерального закона от 31.07.2020 № 248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noBreakHyphen/>
        <w:t xml:space="preserve">ФЗ «О государственном контроле (надзоре) и муниципальном контроле в Российской Федерации», п. 6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утверждённых Постановлением Правительства РФ от 27.10.2021 № 1844, </w:t>
      </w:r>
      <w:r>
        <w:rPr>
          <w:rFonts w:ascii="Times New Roman" w:hAnsi="Times New Roman" w:cs="Times New Roman"/>
          <w:sz w:val="28"/>
          <w:szCs w:val="28"/>
          <w:lang w:eastAsia="ar-SA"/>
        </w:rPr>
        <w:t>руководствуясь Уставом муниципального образования Георгиевский сельсовет Александровского района Оренбургской области:</w:t>
      </w:r>
    </w:p>
    <w:p w:rsidR="00DB30BB" w:rsidRDefault="00DB30BB" w:rsidP="00DB30BB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Утвердить форму проверочного листа, применяемого при осуществлении муниципального жилищного контроля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Георгиевского сельсовета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Александровского района Оренбургской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согласно приложению к настоящему постановлению.</w:t>
      </w:r>
    </w:p>
    <w:p w:rsidR="00DB30BB" w:rsidRDefault="00DB30BB" w:rsidP="00DB30BB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администрации.</w:t>
      </w:r>
    </w:p>
    <w:p w:rsidR="00DB30BB" w:rsidRDefault="00DB30BB" w:rsidP="00DB30BB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 вступает после его обнародования.</w:t>
      </w:r>
    </w:p>
    <w:p w:rsidR="00DB30BB" w:rsidRDefault="00DB30BB" w:rsidP="00DB30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B30BB" w:rsidRDefault="00DB30BB" w:rsidP="00DB30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B30BB" w:rsidRDefault="00DB30BB" w:rsidP="00DB30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B30BB" w:rsidRDefault="00DB30BB" w:rsidP="00DB30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Т.М. Абдразаков</w:t>
      </w:r>
    </w:p>
    <w:p w:rsidR="00DB30BB" w:rsidRDefault="00DB30BB" w:rsidP="00DB3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0BB" w:rsidRDefault="00DB30BB" w:rsidP="00DB3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0BB" w:rsidRDefault="00DB30BB" w:rsidP="00DB3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0BB" w:rsidRDefault="00DB30BB" w:rsidP="00DB3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BAF" w:rsidRDefault="00DB30BB" w:rsidP="00FD0B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FD0BAF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FD0BAF">
        <w:rPr>
          <w:rFonts w:ascii="Times New Roman" w:hAnsi="Times New Roman" w:cs="Times New Roman"/>
          <w:bCs/>
          <w:sz w:val="28"/>
          <w:szCs w:val="28"/>
        </w:rPr>
        <w:t>отделам и организациям Александровского района, на сайт, прокурору, в дело</w:t>
      </w:r>
    </w:p>
    <w:p w:rsidR="00DB30BB" w:rsidRDefault="00DB30BB" w:rsidP="00DB30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B30BB" w:rsidRDefault="00DB30BB" w:rsidP="00DB30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B30BB" w:rsidRDefault="00DB30BB" w:rsidP="00DB30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B30BB" w:rsidRDefault="00FD0BAF" w:rsidP="00DB30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="00DB30BB">
        <w:rPr>
          <w:rFonts w:ascii="Times New Roman" w:hAnsi="Times New Roman" w:cs="Times New Roman"/>
          <w:sz w:val="28"/>
          <w:szCs w:val="28"/>
        </w:rPr>
        <w:t>.03.2022г. №41-п</w:t>
      </w:r>
    </w:p>
    <w:p w:rsidR="00DB30BB" w:rsidRDefault="00DB30BB" w:rsidP="00DB30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0BB" w:rsidRDefault="00DB30BB" w:rsidP="00DB30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0BB" w:rsidRPr="00DB30BB" w:rsidRDefault="00DB30BB" w:rsidP="00DB30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8"/>
        </w:rPr>
      </w:pPr>
      <w:r w:rsidRPr="00DB30BB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DB30BB" w:rsidRPr="00DB30BB" w:rsidRDefault="00DB30BB" w:rsidP="00DB30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8"/>
        </w:rPr>
      </w:pPr>
      <w:r w:rsidRPr="00DB30BB">
        <w:rPr>
          <w:rFonts w:ascii="Times New Roman" w:hAnsi="Times New Roman" w:cs="Times New Roman"/>
          <w:sz w:val="28"/>
          <w:szCs w:val="28"/>
          <w:lang w:eastAsia="ar-SA"/>
        </w:rPr>
        <w:t xml:space="preserve">проверочного листа, применяемого при осуществлении муниципального земельного контроля на территории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Георгиевского </w:t>
      </w:r>
      <w:r w:rsidRPr="00DB30BB">
        <w:rPr>
          <w:rFonts w:ascii="Times New Roman" w:hAnsi="Times New Roman" w:cs="Times New Roman"/>
          <w:sz w:val="28"/>
          <w:szCs w:val="28"/>
          <w:lang w:eastAsia="ar-SA"/>
        </w:rPr>
        <w:t>сельсовета Александровского района Оренбургской области</w:t>
      </w:r>
    </w:p>
    <w:p w:rsidR="00DB30BB" w:rsidRPr="00DB30BB" w:rsidRDefault="00DB30BB" w:rsidP="00DB30B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505"/>
        <w:gridCol w:w="2314"/>
        <w:gridCol w:w="430"/>
        <w:gridCol w:w="436"/>
        <w:gridCol w:w="889"/>
        <w:gridCol w:w="934"/>
        <w:gridCol w:w="1886"/>
        <w:gridCol w:w="2177"/>
      </w:tblGrid>
      <w:tr w:rsidR="00DB30BB" w:rsidTr="00DB30BB">
        <w:tc>
          <w:tcPr>
            <w:tcW w:w="9571" w:type="dxa"/>
            <w:gridSpan w:val="8"/>
            <w:tcBorders>
              <w:bottom w:val="single" w:sz="4" w:space="0" w:color="000000"/>
            </w:tcBorders>
          </w:tcPr>
          <w:p w:rsidR="00DB30BB" w:rsidRDefault="00DB30BB" w:rsidP="00DB30BB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Администрация Георгиевского сельсовета Александровского района</w:t>
            </w:r>
          </w:p>
          <w:p w:rsidR="00DB30BB" w:rsidRDefault="00DB30BB" w:rsidP="00DB30BB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Оренбургской области</w:t>
            </w:r>
          </w:p>
        </w:tc>
      </w:tr>
      <w:tr w:rsidR="00DB30BB" w:rsidTr="00DB30BB">
        <w:tc>
          <w:tcPr>
            <w:tcW w:w="9571" w:type="dxa"/>
            <w:gridSpan w:val="8"/>
            <w:tcBorders>
              <w:top w:val="single" w:sz="4" w:space="0" w:color="000000"/>
            </w:tcBorders>
          </w:tcPr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DB30BB" w:rsidTr="00DB30BB">
        <w:tc>
          <w:tcPr>
            <w:tcW w:w="4574" w:type="dxa"/>
            <w:gridSpan w:val="5"/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</w:tr>
      <w:tr w:rsidR="00DB30BB" w:rsidTr="00DB30BB">
        <w:tc>
          <w:tcPr>
            <w:tcW w:w="9571" w:type="dxa"/>
            <w:gridSpan w:val="8"/>
            <w:tcBorders>
              <w:bottom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DB30BB" w:rsidRDefault="00DB30BB" w:rsidP="00DB30BB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земельного контроля на территории Георгиевского сельсовета Александровского района Оренбургской области</w:t>
            </w:r>
          </w:p>
        </w:tc>
      </w:tr>
      <w:tr w:rsidR="00DB30BB" w:rsidTr="00DB30BB">
        <w:tc>
          <w:tcPr>
            <w:tcW w:w="9571" w:type="dxa"/>
            <w:gridSpan w:val="8"/>
            <w:tcBorders>
              <w:top w:val="single" w:sz="4" w:space="0" w:color="000000"/>
            </w:tcBorders>
          </w:tcPr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DB30BB" w:rsidRDefault="00DB30BB" w:rsidP="00DB30BB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Постановлением администрации Георгиевского сельсовета Александровского района Оренбургской области _____________ №______</w:t>
            </w:r>
          </w:p>
        </w:tc>
      </w:tr>
      <w:tr w:rsidR="00DB30BB" w:rsidTr="00DB30BB">
        <w:tc>
          <w:tcPr>
            <w:tcW w:w="4574" w:type="dxa"/>
            <w:gridSpan w:val="5"/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</w:tr>
      <w:tr w:rsidR="00DB30BB" w:rsidTr="00DB30BB">
        <w:tc>
          <w:tcPr>
            <w:tcW w:w="4574" w:type="dxa"/>
            <w:gridSpan w:val="5"/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997" w:type="dxa"/>
            <w:gridSpan w:val="3"/>
            <w:tcBorders>
              <w:bottom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</w:tr>
      <w:tr w:rsidR="00DB30BB" w:rsidTr="00DB30BB">
        <w:tc>
          <w:tcPr>
            <w:tcW w:w="4574" w:type="dxa"/>
            <w:gridSpan w:val="5"/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  <w:tcBorders>
              <w:top w:val="single" w:sz="4" w:space="0" w:color="000000"/>
            </w:tcBorders>
          </w:tcPr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</w:p>
        </w:tc>
      </w:tr>
      <w:tr w:rsidR="00DB30BB" w:rsidTr="00DB30BB">
        <w:tc>
          <w:tcPr>
            <w:tcW w:w="4574" w:type="dxa"/>
            <w:gridSpan w:val="5"/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</w:tr>
      <w:tr w:rsidR="00DB30BB" w:rsidTr="00DB30BB">
        <w:tc>
          <w:tcPr>
            <w:tcW w:w="9571" w:type="dxa"/>
            <w:gridSpan w:val="8"/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DB30BB" w:rsidTr="00DB30BB">
        <w:tc>
          <w:tcPr>
            <w:tcW w:w="9571" w:type="dxa"/>
            <w:gridSpan w:val="8"/>
            <w:tcBorders>
              <w:bottom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</w:tr>
      <w:tr w:rsidR="00DB30BB" w:rsidTr="00DB30BB">
        <w:tc>
          <w:tcPr>
            <w:tcW w:w="9571" w:type="dxa"/>
            <w:gridSpan w:val="8"/>
            <w:tcBorders>
              <w:top w:val="single" w:sz="4" w:space="0" w:color="000000"/>
            </w:tcBorders>
          </w:tcPr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DB30BB" w:rsidTr="00DB30BB">
        <w:tc>
          <w:tcPr>
            <w:tcW w:w="9571" w:type="dxa"/>
            <w:gridSpan w:val="8"/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</w:tr>
      <w:tr w:rsidR="00DB30BB" w:rsidTr="00DB30BB">
        <w:tc>
          <w:tcPr>
            <w:tcW w:w="9571" w:type="dxa"/>
            <w:gridSpan w:val="8"/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DB30BB" w:rsidTr="00DB30BB">
        <w:tc>
          <w:tcPr>
            <w:tcW w:w="9571" w:type="dxa"/>
            <w:gridSpan w:val="8"/>
            <w:tcBorders>
              <w:bottom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</w:tr>
      <w:tr w:rsidR="00DB30BB" w:rsidTr="00DB30BB">
        <w:tc>
          <w:tcPr>
            <w:tcW w:w="9571" w:type="dxa"/>
            <w:gridSpan w:val="8"/>
            <w:tcBorders>
              <w:top w:val="single" w:sz="4" w:space="0" w:color="000000"/>
            </w:tcBorders>
          </w:tcPr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DB30BB" w:rsidTr="00DB30BB">
        <w:tc>
          <w:tcPr>
            <w:tcW w:w="9571" w:type="dxa"/>
            <w:gridSpan w:val="8"/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</w:tr>
      <w:tr w:rsidR="00DB30BB" w:rsidTr="00DB30BB">
        <w:tc>
          <w:tcPr>
            <w:tcW w:w="4574" w:type="dxa"/>
            <w:gridSpan w:val="5"/>
          </w:tcPr>
          <w:p w:rsidR="00DB30BB" w:rsidRDefault="00DB30BB" w:rsidP="00DB30BB">
            <w:pPr>
              <w:pStyle w:val="a4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997" w:type="dxa"/>
            <w:gridSpan w:val="3"/>
            <w:tcBorders>
              <w:bottom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</w:tr>
      <w:tr w:rsidR="00DB30BB" w:rsidTr="00DB30BB">
        <w:tc>
          <w:tcPr>
            <w:tcW w:w="4574" w:type="dxa"/>
            <w:gridSpan w:val="5"/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</w:tr>
      <w:tr w:rsidR="00DB30BB" w:rsidTr="00DB30BB">
        <w:tc>
          <w:tcPr>
            <w:tcW w:w="9571" w:type="dxa"/>
            <w:gridSpan w:val="8"/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DB30BB" w:rsidTr="00DB30BB">
        <w:tc>
          <w:tcPr>
            <w:tcW w:w="9571" w:type="dxa"/>
            <w:gridSpan w:val="8"/>
            <w:tcBorders>
              <w:bottom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</w:tr>
      <w:tr w:rsidR="00DB30BB" w:rsidTr="00DB30BB">
        <w:tc>
          <w:tcPr>
            <w:tcW w:w="9571" w:type="dxa"/>
            <w:gridSpan w:val="8"/>
            <w:tcBorders>
              <w:top w:val="single" w:sz="4" w:space="0" w:color="000000"/>
            </w:tcBorders>
          </w:tcPr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DB30BB" w:rsidTr="00DB30BB">
        <w:tc>
          <w:tcPr>
            <w:tcW w:w="9571" w:type="dxa"/>
            <w:gridSpan w:val="8"/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DB30BB" w:rsidTr="00DB30BB">
        <w:tc>
          <w:tcPr>
            <w:tcW w:w="9571" w:type="dxa"/>
            <w:gridSpan w:val="8"/>
            <w:tcBorders>
              <w:bottom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</w:tr>
      <w:tr w:rsidR="00DB30BB" w:rsidTr="00DB30BB">
        <w:tc>
          <w:tcPr>
            <w:tcW w:w="4574" w:type="dxa"/>
            <w:gridSpan w:val="5"/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997" w:type="dxa"/>
            <w:gridSpan w:val="3"/>
            <w:tcBorders>
              <w:bottom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</w:tr>
      <w:tr w:rsidR="00DB30BB" w:rsidTr="00DB30BB">
        <w:tc>
          <w:tcPr>
            <w:tcW w:w="4574" w:type="dxa"/>
            <w:gridSpan w:val="5"/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</w:tr>
      <w:tr w:rsidR="00DB30BB" w:rsidTr="00DB30BB">
        <w:tc>
          <w:tcPr>
            <w:tcW w:w="9571" w:type="dxa"/>
            <w:gridSpan w:val="8"/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DB30BB" w:rsidTr="00DB30BB"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  <w:proofErr w:type="spellStart"/>
            <w:proofErr w:type="gramStart"/>
            <w:r>
              <w:rPr>
                <w:color w:val="auto"/>
                <w:sz w:val="24"/>
              </w:rPr>
              <w:t>п</w:t>
            </w:r>
            <w:proofErr w:type="spellEnd"/>
            <w:proofErr w:type="gramEnd"/>
            <w:r>
              <w:rPr>
                <w:color w:val="auto"/>
                <w:sz w:val="24"/>
              </w:rPr>
              <w:t>/</w:t>
            </w:r>
            <w:proofErr w:type="spellStart"/>
            <w:r>
              <w:rPr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DB30BB" w:rsidTr="00DB30BB"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</w:tr>
      <w:tr w:rsidR="00DB30BB" w:rsidTr="00DB30BB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6"/>
            </w:pPr>
            <w:r>
              <w:rPr>
                <w:rStyle w:val="a3"/>
                <w:color w:val="auto"/>
                <w:sz w:val="24"/>
              </w:rPr>
              <w:t>Пункт 2 статьи 7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3"/>
                <w:color w:val="auto"/>
                <w:sz w:val="24"/>
              </w:rPr>
              <w:t>статья 42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DB30BB" w:rsidTr="00DB30BB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6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  <w:proofErr w:type="gramEnd"/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6"/>
            </w:pPr>
            <w:r>
              <w:rPr>
                <w:rStyle w:val="a3"/>
                <w:color w:val="auto"/>
                <w:sz w:val="24"/>
              </w:rPr>
              <w:t>Пункт 1 статьи 25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3"/>
                <w:color w:val="auto"/>
                <w:sz w:val="24"/>
              </w:rPr>
              <w:t>статья 39.33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3"/>
                <w:color w:val="auto"/>
                <w:sz w:val="24"/>
              </w:rPr>
              <w:t>статья 39.36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DB30BB" w:rsidTr="00DB30BB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Соответствует ли положение поворотных точек </w:t>
            </w:r>
            <w:r>
              <w:rPr>
                <w:color w:val="auto"/>
                <w:sz w:val="24"/>
              </w:rPr>
              <w:lastRenderedPageBreak/>
              <w:t>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6"/>
            </w:pPr>
            <w:r>
              <w:rPr>
                <w:rStyle w:val="a3"/>
                <w:color w:val="auto"/>
                <w:sz w:val="24"/>
              </w:rPr>
              <w:t>Пункт 3 статьи 6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3"/>
                <w:color w:val="auto"/>
                <w:sz w:val="24"/>
              </w:rPr>
              <w:t>пункт 1 статьи 25</w:t>
            </w:r>
            <w:r>
              <w:rPr>
                <w:color w:val="auto"/>
                <w:sz w:val="24"/>
              </w:rPr>
              <w:t xml:space="preserve"> Земельного </w:t>
            </w:r>
            <w:r>
              <w:rPr>
                <w:color w:val="auto"/>
                <w:sz w:val="24"/>
              </w:rPr>
              <w:lastRenderedPageBreak/>
              <w:t>кодекса Российской Федерации</w:t>
            </w:r>
          </w:p>
        </w:tc>
      </w:tr>
      <w:tr w:rsidR="00DB30BB" w:rsidTr="00DB30BB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6"/>
            </w:pPr>
            <w:r>
              <w:rPr>
                <w:rStyle w:val="a3"/>
                <w:color w:val="auto"/>
                <w:sz w:val="24"/>
              </w:rPr>
              <w:t>Пункт 2 статьи 3</w:t>
            </w:r>
            <w:r>
              <w:rPr>
                <w:color w:val="auto"/>
                <w:sz w:val="24"/>
              </w:rPr>
              <w:t xml:space="preserve"> Федерального закона от 25.10.2001 № 137-ФЗ «О введении в действие Земельного кодекса Российской Федерации»</w:t>
            </w:r>
          </w:p>
        </w:tc>
      </w:tr>
      <w:tr w:rsidR="00DB30BB" w:rsidTr="00DB30BB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6"/>
            </w:pPr>
            <w:r>
              <w:rPr>
                <w:rStyle w:val="a3"/>
                <w:color w:val="auto"/>
                <w:sz w:val="24"/>
              </w:rPr>
              <w:t>Статья 42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3"/>
                <w:color w:val="auto"/>
                <w:sz w:val="24"/>
              </w:rPr>
              <w:t>пункт 2 статьи 45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DB30BB" w:rsidTr="00DB30BB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Имеется ли факт зарастания земельного участка, и (или) части </w:t>
            </w:r>
            <w:r>
              <w:rPr>
                <w:color w:val="auto"/>
                <w:sz w:val="24"/>
              </w:rPr>
              <w:lastRenderedPageBreak/>
              <w:t>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6"/>
            </w:pPr>
            <w:r>
              <w:rPr>
                <w:rStyle w:val="a3"/>
                <w:color w:val="auto"/>
                <w:sz w:val="24"/>
              </w:rPr>
              <w:t>Статья 42</w:t>
            </w:r>
            <w:r>
              <w:rPr>
                <w:color w:val="auto"/>
                <w:sz w:val="24"/>
              </w:rPr>
              <w:t xml:space="preserve"> Земельного кодекса Российской </w:t>
            </w:r>
            <w:r>
              <w:rPr>
                <w:color w:val="auto"/>
                <w:sz w:val="24"/>
              </w:rPr>
              <w:lastRenderedPageBreak/>
              <w:t>Федерации</w:t>
            </w:r>
          </w:p>
        </w:tc>
      </w:tr>
      <w:tr w:rsidR="00DB30BB" w:rsidTr="00DB30BB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6"/>
            </w:pPr>
            <w:r>
              <w:rPr>
                <w:rStyle w:val="a3"/>
                <w:color w:val="auto"/>
                <w:sz w:val="24"/>
              </w:rPr>
              <w:t>Статья 22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DB30BB" w:rsidTr="00DB30BB">
        <w:tc>
          <w:tcPr>
            <w:tcW w:w="95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</w:p>
        </w:tc>
      </w:tr>
      <w:tr w:rsidR="00DB30BB" w:rsidTr="00DB30BB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DB30BB" w:rsidRDefault="00DB30BB" w:rsidP="0004335F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886" w:type="dxa"/>
            <w:tcMar>
              <w:top w:w="55" w:type="dxa"/>
              <w:bottom w:w="55" w:type="dxa"/>
            </w:tcMar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Mar>
              <w:top w:w="55" w:type="dxa"/>
              <w:bottom w:w="55" w:type="dxa"/>
            </w:tcMar>
          </w:tcPr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</w:p>
        </w:tc>
      </w:tr>
      <w:tr w:rsidR="00DB30BB" w:rsidTr="00DB30BB">
        <w:tc>
          <w:tcPr>
            <w:tcW w:w="9571" w:type="dxa"/>
            <w:gridSpan w:val="8"/>
            <w:tcMar>
              <w:top w:w="55" w:type="dxa"/>
              <w:bottom w:w="55" w:type="dxa"/>
            </w:tcMar>
          </w:tcPr>
          <w:p w:rsidR="00DB30BB" w:rsidRDefault="00DB30BB" w:rsidP="0004335F">
            <w:pPr>
              <w:pStyle w:val="a4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  <w:proofErr w:type="gramEnd"/>
          </w:p>
        </w:tc>
      </w:tr>
      <w:tr w:rsidR="00DB30BB" w:rsidTr="00DB30BB">
        <w:tc>
          <w:tcPr>
            <w:tcW w:w="9571" w:type="dxa"/>
            <w:gridSpan w:val="8"/>
            <w:tcMar>
              <w:top w:w="55" w:type="dxa"/>
              <w:bottom w:w="55" w:type="dxa"/>
            </w:tcMar>
          </w:tcPr>
          <w:p w:rsidR="00DB30BB" w:rsidRDefault="00DB30BB" w:rsidP="0004335F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DB30BB" w:rsidTr="00DB30BB">
        <w:tc>
          <w:tcPr>
            <w:tcW w:w="9571" w:type="dxa"/>
            <w:gridSpan w:val="8"/>
            <w:tcMar>
              <w:top w:w="55" w:type="dxa"/>
              <w:bottom w:w="55" w:type="dxa"/>
            </w:tcMar>
          </w:tcPr>
          <w:p w:rsidR="00DB30BB" w:rsidRDefault="00DB30BB" w:rsidP="0004335F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DB30BB" w:rsidTr="00DB30BB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DB30BB" w:rsidRDefault="00DB30BB" w:rsidP="0004335F">
            <w:pPr>
              <w:pStyle w:val="a4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 проверочным листом </w:t>
            </w:r>
            <w:proofErr w:type="gramStart"/>
            <w:r>
              <w:rPr>
                <w:color w:val="auto"/>
                <w:sz w:val="24"/>
              </w:rPr>
              <w:t>ознакомлен</w:t>
            </w:r>
            <w:proofErr w:type="gramEnd"/>
            <w:r>
              <w:rPr>
                <w:color w:val="auto"/>
                <w:sz w:val="24"/>
              </w:rPr>
              <w:t xml:space="preserve"> (а):</w:t>
            </w:r>
          </w:p>
        </w:tc>
        <w:tc>
          <w:tcPr>
            <w:tcW w:w="1886" w:type="dxa"/>
            <w:tcMar>
              <w:top w:w="55" w:type="dxa"/>
              <w:bottom w:w="55" w:type="dxa"/>
            </w:tcMar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Mar>
              <w:top w:w="55" w:type="dxa"/>
              <w:bottom w:w="55" w:type="dxa"/>
            </w:tcMar>
          </w:tcPr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</w:p>
        </w:tc>
      </w:tr>
      <w:tr w:rsidR="00DB30BB" w:rsidTr="00DB30BB">
        <w:tc>
          <w:tcPr>
            <w:tcW w:w="9571" w:type="dxa"/>
            <w:gridSpan w:val="8"/>
            <w:tcMar>
              <w:top w:w="55" w:type="dxa"/>
              <w:bottom w:w="55" w:type="dxa"/>
            </w:tcMar>
          </w:tcPr>
          <w:p w:rsidR="00DB30BB" w:rsidRDefault="00DB30BB" w:rsidP="0004335F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DB30BB" w:rsidTr="00DB30BB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DB30BB" w:rsidRDefault="00DB30BB" w:rsidP="0004335F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DB30BB" w:rsidRDefault="00DB30BB" w:rsidP="0004335F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DB30BB" w:rsidRDefault="00DB30BB" w:rsidP="0004335F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DB30BB" w:rsidTr="00DB30BB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DB30BB" w:rsidRDefault="00DB30BB" w:rsidP="0004335F">
            <w:pPr>
              <w:pStyle w:val="a4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886" w:type="dxa"/>
            <w:tcMar>
              <w:top w:w="55" w:type="dxa"/>
              <w:bottom w:w="55" w:type="dxa"/>
            </w:tcMar>
          </w:tcPr>
          <w:p w:rsidR="00DB30BB" w:rsidRDefault="00DB30BB" w:rsidP="0004335F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Mar>
              <w:top w:w="55" w:type="dxa"/>
              <w:bottom w:w="55" w:type="dxa"/>
            </w:tcMar>
          </w:tcPr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</w:p>
        </w:tc>
      </w:tr>
      <w:tr w:rsidR="00DB30BB" w:rsidTr="00DB30BB">
        <w:tc>
          <w:tcPr>
            <w:tcW w:w="9571" w:type="dxa"/>
            <w:gridSpan w:val="8"/>
            <w:tcMar>
              <w:top w:w="55" w:type="dxa"/>
              <w:bottom w:w="55" w:type="dxa"/>
            </w:tcMar>
          </w:tcPr>
          <w:p w:rsidR="00DB30BB" w:rsidRDefault="00DB30BB" w:rsidP="0004335F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DB30BB" w:rsidTr="00DB30BB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DB30BB" w:rsidRDefault="00DB30BB" w:rsidP="0004335F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DB30BB" w:rsidRDefault="00DB30BB" w:rsidP="0004335F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DB30BB" w:rsidRDefault="00DB30BB" w:rsidP="0004335F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DB30BB" w:rsidTr="00DB30BB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DB30BB" w:rsidRDefault="00DB30BB" w:rsidP="0004335F">
            <w:pPr>
              <w:pStyle w:val="a4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Копию проверочного листа получил (а):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DB30BB" w:rsidRDefault="00DB30BB" w:rsidP="0004335F">
            <w:pPr>
              <w:pStyle w:val="a5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DB30BB" w:rsidTr="00DB30BB">
        <w:tc>
          <w:tcPr>
            <w:tcW w:w="9571" w:type="dxa"/>
            <w:gridSpan w:val="8"/>
            <w:tcMar>
              <w:top w:w="55" w:type="dxa"/>
              <w:bottom w:w="55" w:type="dxa"/>
            </w:tcMar>
          </w:tcPr>
          <w:p w:rsidR="00DB30BB" w:rsidRDefault="00DB30BB" w:rsidP="0004335F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DB30BB" w:rsidTr="00DB30BB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DB30BB" w:rsidRDefault="00DB30BB" w:rsidP="0004335F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DB30BB" w:rsidRDefault="00DB30BB" w:rsidP="0004335F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DB30BB" w:rsidRDefault="00DB30BB" w:rsidP="0004335F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DB30BB" w:rsidTr="00DB30BB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DB30BB" w:rsidRDefault="00DB30BB" w:rsidP="0004335F">
            <w:pPr>
              <w:pStyle w:val="a4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DB30BB" w:rsidRDefault="00DB30BB" w:rsidP="0004335F">
            <w:pPr>
              <w:pStyle w:val="a5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DB30BB" w:rsidTr="00DB30BB">
        <w:tc>
          <w:tcPr>
            <w:tcW w:w="9571" w:type="dxa"/>
            <w:gridSpan w:val="8"/>
            <w:tcMar>
              <w:top w:w="55" w:type="dxa"/>
              <w:bottom w:w="55" w:type="dxa"/>
            </w:tcMar>
          </w:tcPr>
          <w:p w:rsidR="00DB30BB" w:rsidRDefault="00DB30BB" w:rsidP="0004335F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DB30BB" w:rsidRDefault="00DB30BB" w:rsidP="0004335F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DB30BB" w:rsidTr="00DB30BB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DB30BB" w:rsidRDefault="00DB30BB" w:rsidP="0004335F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DB30BB" w:rsidRDefault="00DB30BB" w:rsidP="0004335F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DB30BB" w:rsidRDefault="00DB30BB" w:rsidP="0004335F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DB30BB" w:rsidRDefault="00DB30BB" w:rsidP="00DB30BB"/>
    <w:p w:rsidR="00DB30BB" w:rsidRDefault="00DB30BB" w:rsidP="00DB30BB">
      <w:pPr>
        <w:jc w:val="center"/>
      </w:pPr>
      <w:r>
        <w:t>___________________</w:t>
      </w:r>
    </w:p>
    <w:sectPr w:rsidR="00DB30BB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510E4"/>
    <w:multiLevelType w:val="multilevel"/>
    <w:tmpl w:val="4EB4A30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0BB"/>
    <w:rsid w:val="0002388E"/>
    <w:rsid w:val="000C4F7E"/>
    <w:rsid w:val="00315C72"/>
    <w:rsid w:val="003F5DBA"/>
    <w:rsid w:val="005855C3"/>
    <w:rsid w:val="00636150"/>
    <w:rsid w:val="00776D75"/>
    <w:rsid w:val="00AA79D7"/>
    <w:rsid w:val="00DB30BB"/>
    <w:rsid w:val="00FD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BB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qFormat/>
    <w:rsid w:val="00DB30BB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qFormat/>
    <w:rsid w:val="00DB30BB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color w:val="00000A"/>
      <w:sz w:val="28"/>
      <w:szCs w:val="24"/>
      <w:lang w:eastAsia="zh-CN" w:bidi="hi-IN"/>
    </w:rPr>
  </w:style>
  <w:style w:type="paragraph" w:customStyle="1" w:styleId="a5">
    <w:name w:val="Таблицы (моноширинный)"/>
    <w:basedOn w:val="a"/>
    <w:next w:val="a"/>
    <w:qFormat/>
    <w:rsid w:val="00DB30BB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A"/>
      <w:sz w:val="28"/>
      <w:szCs w:val="24"/>
      <w:lang w:eastAsia="zh-CN" w:bidi="hi-IN"/>
    </w:rPr>
  </w:style>
  <w:style w:type="paragraph" w:customStyle="1" w:styleId="a6">
    <w:name w:val="Прижатый влево"/>
    <w:basedOn w:val="a"/>
    <w:next w:val="a"/>
    <w:qFormat/>
    <w:rsid w:val="00DB30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1222</Words>
  <Characters>6969</Characters>
  <Application>Microsoft Office Word</Application>
  <DocSecurity>0</DocSecurity>
  <Lines>58</Lines>
  <Paragraphs>16</Paragraphs>
  <ScaleCrop>false</ScaleCrop>
  <Company>Microsoft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cp:lastPrinted>2022-03-18T11:59:00Z</cp:lastPrinted>
  <dcterms:created xsi:type="dcterms:W3CDTF">2022-03-18T10:52:00Z</dcterms:created>
  <dcterms:modified xsi:type="dcterms:W3CDTF">2022-03-18T11:59:00Z</dcterms:modified>
</cp:coreProperties>
</file>