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D7" w:rsidRDefault="006A6AD7" w:rsidP="006A6AD7">
      <w:pPr>
        <w:jc w:val="center"/>
        <w:rPr>
          <w:b/>
        </w:rPr>
      </w:pPr>
      <w:r>
        <w:rPr>
          <w:b/>
        </w:rPr>
        <w:t>СОВЕТ ДЕПУТАТОВ</w:t>
      </w:r>
    </w:p>
    <w:p w:rsidR="006A6AD7" w:rsidRDefault="006A6AD7" w:rsidP="006A6AD7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6A6AD7" w:rsidRDefault="006A6AD7" w:rsidP="006A6AD7">
      <w:pPr>
        <w:jc w:val="center"/>
        <w:rPr>
          <w:b/>
        </w:rPr>
      </w:pPr>
      <w:r>
        <w:rPr>
          <w:b/>
        </w:rPr>
        <w:t>ЧЕТВЕРТЫЙ СОЗЫВ</w:t>
      </w:r>
    </w:p>
    <w:p w:rsidR="006A6AD7" w:rsidRDefault="006A6AD7" w:rsidP="006A6AD7">
      <w:pPr>
        <w:jc w:val="center"/>
        <w:rPr>
          <w:b/>
        </w:rPr>
      </w:pPr>
    </w:p>
    <w:p w:rsidR="006A6AD7" w:rsidRDefault="006A6AD7" w:rsidP="006A6AD7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6A6AD7" w:rsidRDefault="006A6AD7" w:rsidP="006A6AD7">
      <w:pPr>
        <w:jc w:val="center"/>
      </w:pPr>
    </w:p>
    <w:p w:rsidR="006A6AD7" w:rsidRDefault="006A6AD7" w:rsidP="006A6AD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30.06.2022г.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Георгиевка               </w:t>
      </w:r>
      <w:r w:rsidR="005C76AD">
        <w:rPr>
          <w:sz w:val="28"/>
          <w:szCs w:val="28"/>
        </w:rPr>
        <w:t xml:space="preserve">                             №65</w:t>
      </w:r>
    </w:p>
    <w:p w:rsidR="006A6AD7" w:rsidRDefault="006A6AD7" w:rsidP="006A6AD7"/>
    <w:p w:rsidR="006A6AD7" w:rsidRDefault="006A6AD7" w:rsidP="006A6AD7"/>
    <w:p w:rsidR="006A6AD7" w:rsidRDefault="006A6AD7" w:rsidP="006A6AD7">
      <w:pPr>
        <w:spacing w:line="20" w:lineRule="atLeas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 задержании и временном содержании</w:t>
      </w:r>
    </w:p>
    <w:p w:rsidR="00623B78" w:rsidRDefault="006A6AD7" w:rsidP="006A6AD7">
      <w:pPr>
        <w:spacing w:line="20" w:lineRule="atLeas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безнадзорных сельскохозяйственных животных</w:t>
      </w:r>
      <w:r w:rsidR="00623B78">
        <w:rPr>
          <w:sz w:val="28"/>
          <w:szCs w:val="28"/>
        </w:rPr>
        <w:t xml:space="preserve"> на территории</w:t>
      </w:r>
    </w:p>
    <w:p w:rsidR="006A6AD7" w:rsidRDefault="00623B78" w:rsidP="006A6AD7">
      <w:pPr>
        <w:spacing w:line="20" w:lineRule="atLeas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Георгиевского сельсовета Александровского района Оренбургской области</w:t>
      </w:r>
    </w:p>
    <w:p w:rsidR="006A6AD7" w:rsidRPr="00E06A8C" w:rsidRDefault="006A6AD7" w:rsidP="006A6AD7">
      <w:pPr>
        <w:spacing w:line="20" w:lineRule="atLeast"/>
        <w:ind w:right="-1"/>
        <w:rPr>
          <w:sz w:val="28"/>
          <w:szCs w:val="28"/>
        </w:rPr>
      </w:pPr>
    </w:p>
    <w:p w:rsidR="006A6AD7" w:rsidRPr="00CB7B2C" w:rsidRDefault="006A6AD7" w:rsidP="006A6A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B2C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п. 14 ч. 1 ст. 14.1 </w:t>
      </w:r>
      <w:r w:rsidRPr="006365C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365C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365CC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5CC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365C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B7B2C">
        <w:rPr>
          <w:rFonts w:ascii="Times New Roman" w:hAnsi="Times New Roman" w:cs="Times New Roman"/>
          <w:sz w:val="28"/>
          <w:szCs w:val="28"/>
        </w:rPr>
        <w:t>в целях обеспечения ветеринарного и санитарного благополучия, охраны сельскохозяйственных угодий, посевов и насаждений от потравы, повреждения или уничтожения сельскохозяйственными животными, профилактики краж сельскохозяйственных животных, Совет депутатов</w:t>
      </w:r>
      <w:proofErr w:type="gramEnd"/>
      <w:r w:rsidRPr="00CB7B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bookmarkStart w:id="0" w:name="_Hlk94704795"/>
      <w:r w:rsidRPr="006A6AD7">
        <w:rPr>
          <w:rFonts w:ascii="Times New Roman" w:hAnsi="Times New Roman" w:cs="Times New Roman"/>
          <w:sz w:val="28"/>
          <w:szCs w:val="28"/>
        </w:rPr>
        <w:t>Георгиевский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CB7B2C">
        <w:rPr>
          <w:rFonts w:ascii="Times New Roman" w:hAnsi="Times New Roman" w:cs="Times New Roman"/>
          <w:sz w:val="28"/>
          <w:szCs w:val="28"/>
        </w:rPr>
        <w:t>РЕШИЛ:</w:t>
      </w:r>
    </w:p>
    <w:p w:rsidR="006A6AD7" w:rsidRPr="00CB7B2C" w:rsidRDefault="006A6AD7" w:rsidP="006A6AD7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B2C">
        <w:rPr>
          <w:rFonts w:ascii="Times New Roman" w:hAnsi="Times New Roman" w:cs="Times New Roman"/>
          <w:sz w:val="28"/>
          <w:szCs w:val="28"/>
        </w:rPr>
        <w:t xml:space="preserve">Утвердить Положение о задержании и временном содержании безнадзорных сельскохозяйственных животных </w:t>
      </w:r>
      <w:proofErr w:type="gramStart"/>
      <w:r w:rsidRPr="00CB7B2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CB7B2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A6AD7" w:rsidRPr="00CB7B2C" w:rsidRDefault="006A6AD7" w:rsidP="006A6A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7B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7B2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6A6AD7" w:rsidRPr="00CB7B2C" w:rsidRDefault="006A6AD7" w:rsidP="006A6A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обнародования.</w:t>
      </w:r>
    </w:p>
    <w:p w:rsidR="006A6AD7" w:rsidRDefault="006A6AD7" w:rsidP="006A6AD7">
      <w:pPr>
        <w:jc w:val="both"/>
        <w:rPr>
          <w:sz w:val="28"/>
          <w:szCs w:val="28"/>
        </w:rPr>
      </w:pPr>
    </w:p>
    <w:p w:rsidR="006A6AD7" w:rsidRDefault="006A6AD7" w:rsidP="006A6AD7">
      <w:pPr>
        <w:jc w:val="both"/>
        <w:rPr>
          <w:sz w:val="28"/>
          <w:szCs w:val="28"/>
        </w:rPr>
      </w:pPr>
    </w:p>
    <w:p w:rsidR="006A6AD7" w:rsidRDefault="006A6AD7" w:rsidP="006A6AD7">
      <w:pPr>
        <w:jc w:val="both"/>
        <w:rPr>
          <w:sz w:val="28"/>
          <w:szCs w:val="28"/>
        </w:rPr>
      </w:pPr>
    </w:p>
    <w:p w:rsidR="006A6AD7" w:rsidRDefault="006A6AD7" w:rsidP="006A6AD7">
      <w:pPr>
        <w:jc w:val="both"/>
        <w:rPr>
          <w:sz w:val="28"/>
          <w:szCs w:val="28"/>
        </w:rPr>
      </w:pPr>
    </w:p>
    <w:p w:rsidR="006A6AD7" w:rsidRDefault="006A6AD7" w:rsidP="006A6AD7">
      <w:pPr>
        <w:jc w:val="both"/>
        <w:rPr>
          <w:sz w:val="28"/>
          <w:szCs w:val="28"/>
        </w:rPr>
      </w:pPr>
    </w:p>
    <w:p w:rsidR="006A6AD7" w:rsidRDefault="006A6AD7" w:rsidP="006A6AD7">
      <w:pPr>
        <w:jc w:val="both"/>
        <w:rPr>
          <w:sz w:val="28"/>
          <w:szCs w:val="28"/>
        </w:rPr>
      </w:pPr>
    </w:p>
    <w:p w:rsidR="006A6AD7" w:rsidRPr="00970036" w:rsidRDefault="006A6AD7" w:rsidP="006A6AD7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  <w:r w:rsidRPr="00970036">
        <w:rPr>
          <w:rFonts w:eastAsia="SimSun;宋体" w:cs="Mangal"/>
          <w:bCs/>
          <w:color w:val="00000A"/>
          <w:kern w:val="2"/>
          <w:sz w:val="28"/>
          <w:szCs w:val="28"/>
          <w:lang w:bidi="hi-IN"/>
        </w:rPr>
        <w:t xml:space="preserve">Глава муниципального образования                                          </w:t>
      </w:r>
      <w:r w:rsidRPr="00970036">
        <w:rPr>
          <w:color w:val="00000A"/>
          <w:kern w:val="2"/>
          <w:sz w:val="28"/>
          <w:szCs w:val="28"/>
          <w:lang w:bidi="hi-IN"/>
        </w:rPr>
        <w:t>Т.М. Абдразаков</w:t>
      </w:r>
    </w:p>
    <w:p w:rsidR="006A6AD7" w:rsidRDefault="006A6AD7" w:rsidP="006A6AD7"/>
    <w:p w:rsidR="006A6AD7" w:rsidRDefault="006A6AD7" w:rsidP="006A6AD7"/>
    <w:p w:rsidR="006A6AD7" w:rsidRDefault="00623B78" w:rsidP="006A6AD7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  <w:r>
        <w:rPr>
          <w:rFonts w:eastAsia="SimSun;宋体" w:cs="Mangal"/>
          <w:bCs/>
          <w:color w:val="00000A"/>
          <w:kern w:val="2"/>
          <w:sz w:val="28"/>
          <w:szCs w:val="28"/>
          <w:lang w:bidi="hi-IN"/>
        </w:rPr>
        <w:t>Зам</w:t>
      </w:r>
      <w:proofErr w:type="gramStart"/>
      <w:r>
        <w:rPr>
          <w:rFonts w:eastAsia="SimSun;宋体" w:cs="Mangal"/>
          <w:bCs/>
          <w:color w:val="00000A"/>
          <w:kern w:val="2"/>
          <w:sz w:val="28"/>
          <w:szCs w:val="28"/>
          <w:lang w:bidi="hi-IN"/>
        </w:rPr>
        <w:t>.п</w:t>
      </w:r>
      <w:proofErr w:type="gramEnd"/>
      <w:r w:rsidR="006A6AD7" w:rsidRPr="00970036">
        <w:rPr>
          <w:rFonts w:eastAsia="SimSun;宋体" w:cs="Mangal"/>
          <w:bCs/>
          <w:color w:val="00000A"/>
          <w:kern w:val="2"/>
          <w:sz w:val="28"/>
          <w:szCs w:val="28"/>
          <w:lang w:bidi="hi-IN"/>
        </w:rPr>
        <w:t>редседатель Совета депутатов</w:t>
      </w:r>
      <w:r w:rsidR="006A6AD7" w:rsidRPr="00970036">
        <w:rPr>
          <w:color w:val="00000A"/>
          <w:kern w:val="2"/>
          <w:sz w:val="28"/>
          <w:szCs w:val="28"/>
          <w:lang w:bidi="hi-IN"/>
        </w:rPr>
        <w:t xml:space="preserve">                                         </w:t>
      </w:r>
      <w:r>
        <w:rPr>
          <w:color w:val="00000A"/>
          <w:kern w:val="2"/>
          <w:sz w:val="28"/>
          <w:szCs w:val="28"/>
          <w:lang w:bidi="hi-IN"/>
        </w:rPr>
        <w:t>Г.А. Ковешникова</w:t>
      </w:r>
    </w:p>
    <w:p w:rsidR="006A6AD7" w:rsidRDefault="006A6AD7" w:rsidP="006A6AD7">
      <w:pPr>
        <w:jc w:val="both"/>
        <w:rPr>
          <w:sz w:val="28"/>
          <w:szCs w:val="28"/>
        </w:rPr>
      </w:pPr>
    </w:p>
    <w:p w:rsidR="006A6AD7" w:rsidRDefault="006A6AD7" w:rsidP="006A6AD7">
      <w:pPr>
        <w:jc w:val="both"/>
        <w:rPr>
          <w:sz w:val="28"/>
          <w:szCs w:val="28"/>
        </w:rPr>
      </w:pPr>
    </w:p>
    <w:p w:rsidR="006A6AD7" w:rsidRDefault="006A6AD7" w:rsidP="006A6AD7">
      <w:pPr>
        <w:jc w:val="both"/>
        <w:rPr>
          <w:sz w:val="28"/>
          <w:szCs w:val="28"/>
        </w:rPr>
      </w:pPr>
    </w:p>
    <w:p w:rsidR="006A6AD7" w:rsidRDefault="006A6AD7" w:rsidP="006A6AD7">
      <w:pPr>
        <w:jc w:val="both"/>
        <w:rPr>
          <w:sz w:val="28"/>
          <w:szCs w:val="28"/>
        </w:rPr>
      </w:pPr>
    </w:p>
    <w:p w:rsidR="006A6AD7" w:rsidRPr="00CB7B2C" w:rsidRDefault="006A6AD7" w:rsidP="006A6AD7">
      <w:pPr>
        <w:jc w:val="both"/>
        <w:rPr>
          <w:sz w:val="28"/>
          <w:szCs w:val="28"/>
        </w:rPr>
      </w:pPr>
    </w:p>
    <w:p w:rsidR="00623B78" w:rsidRDefault="00623B78" w:rsidP="00623B78">
      <w:pPr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финотдел администрации Александровского района, прокуратуру района</w:t>
      </w:r>
    </w:p>
    <w:p w:rsidR="006A6AD7" w:rsidRDefault="006A6AD7" w:rsidP="006A6A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23B78" w:rsidRDefault="00623B78" w:rsidP="006A6A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6AD7" w:rsidRDefault="006A6AD7" w:rsidP="006A6AD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A6AD7" w:rsidRDefault="006A6AD7" w:rsidP="006A6AD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6A6AD7" w:rsidRDefault="006A6AD7" w:rsidP="006A6AD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A6AD7" w:rsidRDefault="006A6AD7" w:rsidP="006A6AD7">
      <w:pPr>
        <w:jc w:val="right"/>
        <w:rPr>
          <w:sz w:val="28"/>
          <w:szCs w:val="28"/>
        </w:rPr>
      </w:pPr>
      <w:r>
        <w:rPr>
          <w:sz w:val="28"/>
          <w:szCs w:val="28"/>
        </w:rPr>
        <w:t>Георгиевский  сельсовет</w:t>
      </w:r>
    </w:p>
    <w:p w:rsidR="006A6AD7" w:rsidRDefault="006A6AD7" w:rsidP="006A6AD7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30.06.2022    №6</w:t>
      </w:r>
      <w:r w:rsidR="00623B78">
        <w:rPr>
          <w:sz w:val="28"/>
          <w:szCs w:val="28"/>
        </w:rPr>
        <w:t>5</w:t>
      </w:r>
    </w:p>
    <w:p w:rsidR="006A6AD7" w:rsidRPr="00A038A9" w:rsidRDefault="006A6AD7" w:rsidP="006A6A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6AD7" w:rsidRPr="00A038A9" w:rsidRDefault="006A6AD7" w:rsidP="006A6A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6AD7" w:rsidRPr="00A038A9" w:rsidRDefault="006A6AD7" w:rsidP="006A6A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 xml:space="preserve">Положение о задержании и временном содержании безнадзорных сельскохозяйственных животных на территории муниципального образования </w:t>
      </w:r>
      <w:r w:rsidRPr="006A6AD7">
        <w:rPr>
          <w:rFonts w:ascii="Times New Roman" w:hAnsi="Times New Roman" w:cs="Times New Roman"/>
          <w:b/>
          <w:sz w:val="28"/>
          <w:szCs w:val="28"/>
        </w:rPr>
        <w:t>Георгиевский сельсовет</w:t>
      </w:r>
    </w:p>
    <w:p w:rsidR="006A6AD7" w:rsidRPr="00A038A9" w:rsidRDefault="006A6AD7" w:rsidP="006A6A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D7" w:rsidRPr="00A038A9" w:rsidRDefault="006A6AD7" w:rsidP="006A6A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A6AD7" w:rsidRPr="00A038A9" w:rsidRDefault="006A6AD7" w:rsidP="006A6A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D7" w:rsidRPr="00A038A9" w:rsidRDefault="006A6AD7" w:rsidP="006A6A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038A9">
        <w:rPr>
          <w:rFonts w:ascii="Times New Roman" w:hAnsi="Times New Roman" w:cs="Times New Roman"/>
          <w:sz w:val="28"/>
          <w:szCs w:val="28"/>
        </w:rPr>
        <w:t>Сельскохозяйственные животные, пасущиеся без сопровождающего лица и вне отведенных мест для выпаса признаются</w:t>
      </w:r>
      <w:proofErr w:type="gramEnd"/>
      <w:r w:rsidRPr="00A038A9">
        <w:rPr>
          <w:rFonts w:ascii="Times New Roman" w:hAnsi="Times New Roman" w:cs="Times New Roman"/>
          <w:sz w:val="28"/>
          <w:szCs w:val="28"/>
        </w:rPr>
        <w:t xml:space="preserve"> безнадзорными животными и могут быть задержаны и изолированы в отгороженные участки или в животноводческие помещения, то есть в пункты временного содержания до выяснения их владельца,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8A9">
        <w:rPr>
          <w:rFonts w:ascii="Times New Roman" w:hAnsi="Times New Roman" w:cs="Times New Roman"/>
          <w:sz w:val="28"/>
          <w:szCs w:val="28"/>
        </w:rPr>
        <w:t>установления размера нанесенного ущерба и составления необходимых документов.</w:t>
      </w:r>
    </w:p>
    <w:p w:rsidR="006A6AD7" w:rsidRPr="00A038A9" w:rsidRDefault="006A6AD7" w:rsidP="006A6A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1.2. В настоящем Положении используются следующие термины и понятия: </w:t>
      </w:r>
    </w:p>
    <w:p w:rsidR="006A6AD7" w:rsidRPr="00A038A9" w:rsidRDefault="006A6AD7" w:rsidP="006A6A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1) сельскохозяйственные животные - лошади, крупный рогатый скот, овцы, козы, и другие животные, содержащиеся в личных подсобных хозяйствах граждан и у юридических лиц, необходимым условием содержания которых является, выпас; </w:t>
      </w:r>
    </w:p>
    <w:p w:rsidR="006A6AD7" w:rsidRPr="00A038A9" w:rsidRDefault="006A6AD7" w:rsidP="006A6A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2) 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6A6AD7" w:rsidRPr="00A038A9" w:rsidRDefault="006A6AD7" w:rsidP="006A6A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3) выпас сельскохозяйственных животных — контролируемое пребывание на пастбище сельскохозяйственных животных в специально отведенных местах;</w:t>
      </w:r>
    </w:p>
    <w:p w:rsidR="006A6AD7" w:rsidRPr="00A038A9" w:rsidRDefault="006A6AD7" w:rsidP="006A6A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4)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6A6AD7" w:rsidRPr="00A038A9" w:rsidRDefault="006A6AD7" w:rsidP="006A6A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5) пункт временного содержания животных (далее по тексту - ПВС) - специально приспособленное сооружение для размещения и содержания безнадзорных животных.</w:t>
      </w:r>
    </w:p>
    <w:p w:rsidR="006A6AD7" w:rsidRPr="00AE2025" w:rsidRDefault="006A6AD7" w:rsidP="006A6AD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1.3. ПВС создаются юридическими лицами или индивидуальными предпринимателями.</w:t>
      </w:r>
    </w:p>
    <w:p w:rsidR="006A6AD7" w:rsidRPr="00AE2025" w:rsidRDefault="006A6AD7" w:rsidP="006A6AD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Информация о создании ПВС включается в перечень ПВС, который ведётся администрацией сельсовета, на основании заявления соответствующей организации или индивидуального предпринимателя. Перечень ПВС размещается на официальном сайте администрации 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сельсовета и в местах для обнародования муниципальных нормативных правовых актов.</w:t>
      </w:r>
    </w:p>
    <w:p w:rsidR="006A6AD7" w:rsidRPr="00AE2025" w:rsidRDefault="006A6AD7" w:rsidP="006A6AD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Настоящее Положение распространяется на деятельность организаций и индивидуальных предпринимателей, </w:t>
      </w:r>
      <w:proofErr w:type="gramStart"/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чьи</w:t>
      </w:r>
      <w:proofErr w:type="gramEnd"/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ПВС включены в перечень ПВС.</w:t>
      </w:r>
    </w:p>
    <w:p w:rsidR="006A6AD7" w:rsidRPr="00AE2025" w:rsidRDefault="006A6AD7" w:rsidP="006A6AD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1.6.Количество </w:t>
      </w:r>
      <w:proofErr w:type="gramStart"/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создаваемых</w:t>
      </w:r>
      <w:proofErr w:type="gramEnd"/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ПВС не ограничивается.</w:t>
      </w:r>
    </w:p>
    <w:p w:rsidR="006A6AD7" w:rsidRPr="00A038A9" w:rsidRDefault="006A6AD7" w:rsidP="006A6A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1.7.ПВС должны обеспечивать возможность кормления, поения и охраны задержанных безнадзорных сельскохозяйственных животных</w:t>
      </w:r>
      <w:r w:rsidRPr="00A038A9">
        <w:rPr>
          <w:rFonts w:ascii="Times New Roman" w:hAnsi="Times New Roman" w:cs="Times New Roman"/>
          <w:sz w:val="28"/>
          <w:szCs w:val="28"/>
        </w:rPr>
        <w:t>.</w:t>
      </w:r>
    </w:p>
    <w:p w:rsidR="006A6AD7" w:rsidRPr="00A038A9" w:rsidRDefault="006A6AD7" w:rsidP="006A6AD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AD7" w:rsidRPr="00A038A9" w:rsidRDefault="006A6AD7" w:rsidP="006A6AD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2.Порядок задержания и изоляции</w:t>
      </w:r>
    </w:p>
    <w:p w:rsidR="006A6AD7" w:rsidRPr="00A038A9" w:rsidRDefault="006A6AD7" w:rsidP="006A6AD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безнадзорных сельскохозяйственных животных</w:t>
      </w:r>
    </w:p>
    <w:p w:rsidR="006A6AD7" w:rsidRPr="00A038A9" w:rsidRDefault="006A6AD7" w:rsidP="006A6AD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AD7" w:rsidRPr="00A038A9" w:rsidRDefault="006A6AD7" w:rsidP="006A6A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A038A9">
        <w:rPr>
          <w:rFonts w:ascii="Times New Roman" w:hAnsi="Times New Roman" w:cs="Times New Roman"/>
          <w:sz w:val="28"/>
          <w:szCs w:val="28"/>
        </w:rPr>
        <w:t xml:space="preserve"> Право на задержание и изоляцию безнадзорных сельскохозяйственных животных в рамках настоящего положения имеют владельцы ПВС, созданных на территории муниципального образования и их работники (объездчики), а в случае отсутствия на территории муниципального образования юридических лиц и индивидуальных предпринимателей, осуществляющих указанную деятельность – администрация сельсовета, при наличии соответствующих условий.</w:t>
      </w:r>
    </w:p>
    <w:p w:rsidR="006A6AD7" w:rsidRPr="00A038A9" w:rsidRDefault="006A6AD7" w:rsidP="006A6AD7">
      <w:pPr>
        <w:ind w:firstLine="540"/>
        <w:jc w:val="both"/>
        <w:rPr>
          <w:sz w:val="28"/>
          <w:szCs w:val="28"/>
        </w:rPr>
      </w:pPr>
      <w:r w:rsidRPr="00A038A9">
        <w:rPr>
          <w:sz w:val="28"/>
          <w:szCs w:val="28"/>
        </w:rPr>
        <w:t>2.2. При задержании безнадзорных сельскохозяйственных животных должны соблюдаться следующие требования:</w:t>
      </w:r>
    </w:p>
    <w:p w:rsidR="006A6AD7" w:rsidRPr="00A038A9" w:rsidRDefault="006A6AD7" w:rsidP="006A6AD7">
      <w:pPr>
        <w:ind w:firstLine="540"/>
        <w:jc w:val="both"/>
        <w:rPr>
          <w:sz w:val="28"/>
          <w:szCs w:val="28"/>
        </w:rPr>
      </w:pPr>
      <w:r w:rsidRPr="00A038A9">
        <w:rPr>
          <w:sz w:val="28"/>
          <w:szCs w:val="28"/>
        </w:rPr>
        <w:t>1) применять вещества, лекарственные средства, способы, технические приспособления, приводящие к увечьям, травмам или гибели безнадзорных сельскохозяйственных животных, не допускается;</w:t>
      </w:r>
    </w:p>
    <w:p w:rsidR="006A6AD7" w:rsidRPr="00A038A9" w:rsidRDefault="006A6AD7" w:rsidP="006A6AD7">
      <w:pPr>
        <w:ind w:firstLine="540"/>
        <w:jc w:val="both"/>
        <w:rPr>
          <w:sz w:val="28"/>
          <w:szCs w:val="28"/>
        </w:rPr>
      </w:pPr>
      <w:r w:rsidRPr="00A038A9">
        <w:rPr>
          <w:sz w:val="28"/>
          <w:szCs w:val="28"/>
        </w:rPr>
        <w:t>2) индивидуальные предприниматели и юридические лица, при осуществлении задержания и изоляции безнадзорных сельскохозяйственных животных, несут ответственность за их жизнь и здоровье.</w:t>
      </w:r>
    </w:p>
    <w:p w:rsidR="006A6AD7" w:rsidRPr="00A038A9" w:rsidRDefault="006A6AD7" w:rsidP="006A6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AD7" w:rsidRPr="00A038A9" w:rsidRDefault="006A6AD7" w:rsidP="006A6AD7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3. Обязанности владельца и работников ПВС</w:t>
      </w:r>
    </w:p>
    <w:p w:rsidR="006A6AD7" w:rsidRPr="00A038A9" w:rsidRDefault="006A6AD7" w:rsidP="006A6A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D7" w:rsidRPr="00A038A9" w:rsidRDefault="006A6AD7" w:rsidP="006A6AD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3.1. Работник ПВС обязан составить акт, где указывается причина, место и время задержания и изоляции, численность животных, немедленно поставить в известность владельца ПВС, главу муниципального образования и принять меры по исключению в ПВС травматизма животных, обеспечению их водой.</w:t>
      </w:r>
    </w:p>
    <w:p w:rsidR="006A6AD7" w:rsidRPr="00A038A9" w:rsidRDefault="006A6AD7" w:rsidP="006A6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3.2.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038A9">
        <w:rPr>
          <w:rFonts w:ascii="Times New Roman" w:hAnsi="Times New Roman" w:cs="Times New Roman"/>
          <w:sz w:val="28"/>
          <w:szCs w:val="28"/>
        </w:rPr>
        <w:t>ладелец ПВС обязан организовать поение животных</w:t>
      </w:r>
      <w:r>
        <w:rPr>
          <w:rFonts w:ascii="Times New Roman" w:hAnsi="Times New Roman" w:cs="Times New Roman"/>
          <w:sz w:val="28"/>
          <w:szCs w:val="28"/>
        </w:rPr>
        <w:t>, а в</w:t>
      </w:r>
      <w:r w:rsidRPr="00A038A9">
        <w:rPr>
          <w:rFonts w:ascii="Times New Roman" w:hAnsi="Times New Roman" w:cs="Times New Roman"/>
          <w:sz w:val="28"/>
          <w:szCs w:val="28"/>
        </w:rPr>
        <w:t xml:space="preserve"> случае задержания сельскохозяйственных животных в ПВС более 12 часов, организовать кормление животных в соответствии с действующими ветеринарными правилами и номами. Сохранность животных обеспечивается владельцем ПВС.</w:t>
      </w:r>
    </w:p>
    <w:p w:rsidR="006A6AD7" w:rsidRPr="00A038A9" w:rsidRDefault="006A6AD7" w:rsidP="006A6A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3.3. В целях учета поступления и выдачи животных, в ПВС ведется специальный журнал (приложение №1). Работник ПВС обязан зафиксировать в журнале время поступления безнадзорного сельскохозяйственного животного, его отличительные признаки, сделать фотографию животного, время выдачи животного владельцу, паспортные данные владельца (либо </w:t>
      </w:r>
      <w:r w:rsidRPr="00A038A9">
        <w:rPr>
          <w:rFonts w:ascii="Times New Roman" w:hAnsi="Times New Roman" w:cs="Times New Roman"/>
          <w:sz w:val="28"/>
          <w:szCs w:val="28"/>
        </w:rPr>
        <w:lastRenderedPageBreak/>
        <w:t>иного документа, удостоверяющего личность), отметку об уплате расходов на содержание, адрес места жительства владельца, личную подпись владельца.</w:t>
      </w:r>
    </w:p>
    <w:p w:rsidR="006A6AD7" w:rsidRPr="00A038A9" w:rsidRDefault="006A6AD7" w:rsidP="006A6A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3.4. После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личности собственника задержанного сельскохозяйственного животного и </w:t>
      </w:r>
      <w:r w:rsidRPr="00A038A9">
        <w:rPr>
          <w:rFonts w:ascii="Times New Roman" w:hAnsi="Times New Roman" w:cs="Times New Roman"/>
          <w:sz w:val="28"/>
          <w:szCs w:val="28"/>
        </w:rPr>
        <w:t>оформления необходимых документов, животное возвращается его владельцу.</w:t>
      </w:r>
    </w:p>
    <w:p w:rsidR="006A6AD7" w:rsidRDefault="006A6AD7" w:rsidP="006A6A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 xml:space="preserve">3.5. Владелец ПВС производит расчет фактически понесенных затрат на содержание сельскохозяйственного животного, </w:t>
      </w:r>
      <w:r w:rsidRPr="00317CC1">
        <w:rPr>
          <w:rFonts w:ascii="Times New Roman" w:eastAsia="Times New Roman" w:hAnsi="Times New Roman" w:cs="Times New Roman"/>
          <w:sz w:val="28"/>
          <w:szCs w:val="28"/>
        </w:rPr>
        <w:t>с зачетом выгод, извлеченных от пользования ими</w:t>
      </w:r>
      <w:r w:rsidRPr="00317CC1">
        <w:rPr>
          <w:rFonts w:ascii="Times New Roman" w:hAnsi="Times New Roman" w:cs="Times New Roman"/>
          <w:sz w:val="28"/>
          <w:szCs w:val="28"/>
        </w:rPr>
        <w:t xml:space="preserve">, а также вознаграждения в соответствии с п. 2 статьи 229 ГК РФ, и передает квитанцию собственнику или владельцу сельскохозяйственного животного для оплаты. </w:t>
      </w:r>
    </w:p>
    <w:p w:rsidR="006A6AD7" w:rsidRPr="00317CC1" w:rsidRDefault="006A6AD7" w:rsidP="006A6AD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Квитанция должна содержать детальный расчет всех затрат, понесенных собственником ПВС на содержание сельскохозяйственного животного. Плата за содержание сельскохозяйственного животного в ПВС и вознаграждения вносится собственником или владельцем сельскохозяйственного животного в полном объеме в кассу владельца ПВС либо перечисляется безналичным способом на расчетный счет владельца ПВС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AD7" w:rsidRDefault="006A6AD7" w:rsidP="006A6A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собственника от оплаты  </w:t>
      </w:r>
      <w:r w:rsidRPr="00A038A9">
        <w:rPr>
          <w:rFonts w:ascii="Times New Roman" w:hAnsi="Times New Roman" w:cs="Times New Roman"/>
          <w:sz w:val="28"/>
          <w:szCs w:val="28"/>
        </w:rPr>
        <w:t>фактически понесенных затрат на содержание сельскохозяйственного животного, а также вознаграждения</w:t>
      </w:r>
      <w:r>
        <w:rPr>
          <w:rFonts w:ascii="Times New Roman" w:hAnsi="Times New Roman" w:cs="Times New Roman"/>
          <w:sz w:val="28"/>
          <w:szCs w:val="28"/>
        </w:rPr>
        <w:t>, владелец ПВС взыскивает указанные суммы в судебном порядке.</w:t>
      </w:r>
    </w:p>
    <w:p w:rsidR="006A6AD7" w:rsidRDefault="006A6AD7" w:rsidP="006A6A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Удержание животного у владельца ПВС по причине неоплаты собственником </w:t>
      </w:r>
      <w:r w:rsidRPr="00A038A9">
        <w:rPr>
          <w:rFonts w:ascii="Times New Roman" w:hAnsi="Times New Roman" w:cs="Times New Roman"/>
          <w:sz w:val="28"/>
          <w:szCs w:val="28"/>
        </w:rPr>
        <w:t>фактически понесенных затрат на содержание сельскохозяйственного животного, а также вознаграждения</w:t>
      </w:r>
      <w:r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6A6AD7" w:rsidRDefault="006A6AD7" w:rsidP="006A6A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 xml:space="preserve">3.7. Расчет фактически произведенных затрат должен быть обоснован и включать в себя расхода на задержание, ветеринарный осмотр (при необходимости), кормление, поение, охрану безнадзорных сельскохозяйственных животных. </w:t>
      </w:r>
    </w:p>
    <w:p w:rsidR="006A6AD7" w:rsidRPr="00317CC1" w:rsidRDefault="006A6AD7" w:rsidP="006A6AD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Расчет фактически произведенных затрат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317CC1">
        <w:rPr>
          <w:rFonts w:ascii="Times New Roman" w:hAnsi="Times New Roman" w:cs="Times New Roman"/>
          <w:sz w:val="28"/>
          <w:szCs w:val="28"/>
        </w:rPr>
        <w:t xml:space="preserve"> </w:t>
      </w:r>
      <w:r w:rsidRPr="00317CC1">
        <w:rPr>
          <w:rFonts w:ascii="Times New Roman" w:eastAsia="Times New Roman" w:hAnsi="Times New Roman" w:cs="Times New Roman"/>
          <w:sz w:val="28"/>
          <w:szCs w:val="28"/>
        </w:rPr>
        <w:t xml:space="preserve">с зачетом выгод, извлеченных от 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сельскохозяйственным животным.</w:t>
      </w:r>
    </w:p>
    <w:p w:rsidR="006A6AD7" w:rsidRPr="00A038A9" w:rsidRDefault="006A6AD7" w:rsidP="006A6A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Обоснование расходов на задержание, кормление, поение, охрану безнадзорных сельскохозяйственных животных утверждается владельцем ПВС. Вознаграждение в соответствии с п.2 статьи 229 ГК РФ не может превышать 20 процентов от стоимости задержанного животного. </w:t>
      </w:r>
    </w:p>
    <w:p w:rsidR="006A6AD7" w:rsidRPr="00A038A9" w:rsidRDefault="006A6AD7" w:rsidP="006A6A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3.8. Если владелец безнадзорных сельскохозяйственных животных или место его пребывания неизвестны, владелец ПВС не позднее трех дней с момента задержания, должен заявить об обнаруженных животных в полицию и администрацию муниципального образования.</w:t>
      </w:r>
    </w:p>
    <w:p w:rsidR="006A6AD7" w:rsidRPr="00A038A9" w:rsidRDefault="006A6AD7" w:rsidP="006A6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AD7" w:rsidRPr="00A038A9" w:rsidRDefault="006A6AD7" w:rsidP="006A6AD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4. Обязанности владельцев сельскохозяйственных животных</w:t>
      </w:r>
    </w:p>
    <w:p w:rsidR="006A6AD7" w:rsidRPr="00A038A9" w:rsidRDefault="006A6AD7" w:rsidP="006A6A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D7" w:rsidRDefault="006A6AD7" w:rsidP="006A6A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4.1. Для возврата безнадзорного сельскохозяйственного животного владелец обязан </w:t>
      </w:r>
      <w:r>
        <w:rPr>
          <w:rFonts w:ascii="Times New Roman" w:hAnsi="Times New Roman" w:cs="Times New Roman"/>
          <w:sz w:val="28"/>
          <w:szCs w:val="28"/>
        </w:rPr>
        <w:t xml:space="preserve">подтвердить право собственности на сельскохозяйственное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животное, а также </w:t>
      </w:r>
      <w:r w:rsidRPr="00A038A9">
        <w:rPr>
          <w:rFonts w:ascii="Times New Roman" w:hAnsi="Times New Roman" w:cs="Times New Roman"/>
          <w:sz w:val="28"/>
          <w:szCs w:val="28"/>
        </w:rPr>
        <w:t>предъявить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8A9">
        <w:rPr>
          <w:rFonts w:ascii="Times New Roman" w:hAnsi="Times New Roman" w:cs="Times New Roman"/>
          <w:sz w:val="28"/>
          <w:szCs w:val="28"/>
        </w:rPr>
        <w:t>документ, удостоверяющий личность владельца.</w:t>
      </w:r>
    </w:p>
    <w:p w:rsidR="006A6AD7" w:rsidRPr="00317CC1" w:rsidRDefault="006A6AD7" w:rsidP="006A6A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При возникновении спора о принадлежности сельскохозяйственного животного стороны обязаны незамедлительно обратиться в администрацию  сельсовета.</w:t>
      </w:r>
    </w:p>
    <w:p w:rsidR="006A6AD7" w:rsidRPr="00317CC1" w:rsidRDefault="006A6AD7" w:rsidP="006A6AD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317CC1">
        <w:rPr>
          <w:rFonts w:ascii="Times New Roman" w:hAnsi="Times New Roman" w:cs="Times New Roman"/>
          <w:sz w:val="28"/>
          <w:szCs w:val="28"/>
        </w:rPr>
        <w:t xml:space="preserve">4.2. Владелец безнадзорного сельскохозяйственного животного обязан возместить владельцу ПВС расходы на содержание безнадзорного сельскохозяйственного животного, </w:t>
      </w:r>
      <w:r w:rsidRPr="00317CC1">
        <w:rPr>
          <w:rFonts w:ascii="Times New Roman" w:eastAsia="Times New Roman" w:hAnsi="Times New Roman" w:cs="Times New Roman"/>
          <w:sz w:val="28"/>
          <w:szCs w:val="28"/>
        </w:rPr>
        <w:t>с зачетом выгод, извлеченных от пользования ими</w:t>
      </w:r>
      <w:r w:rsidRPr="00317CC1">
        <w:rPr>
          <w:rFonts w:ascii="Times New Roman" w:hAnsi="Times New Roman" w:cs="Times New Roman"/>
          <w:sz w:val="28"/>
          <w:szCs w:val="28"/>
        </w:rPr>
        <w:t>, и выплатить вознаграждение в размере до 20 процентов стоимости безнадзорного сельскохозяйственного животного.</w:t>
      </w:r>
    </w:p>
    <w:p w:rsidR="006A6AD7" w:rsidRPr="00A038A9" w:rsidRDefault="006A6AD7" w:rsidP="006A6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AD7" w:rsidRPr="00A038A9" w:rsidRDefault="006A6AD7" w:rsidP="006A6AD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6A6AD7" w:rsidRPr="00A038A9" w:rsidRDefault="006A6AD7" w:rsidP="006A6A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D7" w:rsidRPr="00A038A9" w:rsidRDefault="006A6AD7" w:rsidP="006A6A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5.1. Возмещение расходов на содержание безнадзорных сельскохозяйственных животных не освобождает их владельцев от административной и иной ответственности в соответствии с законодательством.</w:t>
      </w:r>
    </w:p>
    <w:p w:rsidR="006A6AD7" w:rsidRPr="00A038A9" w:rsidRDefault="006A6AD7" w:rsidP="006A6A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5.2. В отношении невостребованных владельцами безнадзорных сельскохозяйственных животных применяются требования Гражданского кодекса РФ о безнадзорных животных.</w:t>
      </w:r>
    </w:p>
    <w:p w:rsidR="006A6AD7" w:rsidRPr="00A038A9" w:rsidRDefault="006A6AD7" w:rsidP="006A6A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5.3. Споры между владельцами ПВС и владельцами безнадзорных сельскохозяйственных животных разрешаются в соответствии с гражданским законодательством.</w:t>
      </w:r>
    </w:p>
    <w:p w:rsidR="006A6AD7" w:rsidRPr="00A038A9" w:rsidRDefault="006A6AD7" w:rsidP="006A6A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5.4. Журналы учета поступления и выдачи безнадзорных сельскохозяйственных животных их владельцам хранятся владельцем ПВС не менее 3-х лет.</w:t>
      </w:r>
    </w:p>
    <w:p w:rsidR="006A6AD7" w:rsidRPr="00A038A9" w:rsidRDefault="006A6AD7" w:rsidP="006A6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AD7" w:rsidRPr="00A038A9" w:rsidRDefault="006A6AD7" w:rsidP="006A6AD7">
      <w:pPr>
        <w:tabs>
          <w:tab w:val="left" w:pos="709"/>
        </w:tabs>
        <w:rPr>
          <w:sz w:val="28"/>
          <w:szCs w:val="28"/>
        </w:rPr>
      </w:pPr>
    </w:p>
    <w:p w:rsidR="006A6AD7" w:rsidRPr="00A038A9" w:rsidRDefault="006A6AD7" w:rsidP="006A6AD7">
      <w:pPr>
        <w:tabs>
          <w:tab w:val="left" w:pos="709"/>
        </w:tabs>
        <w:rPr>
          <w:sz w:val="28"/>
          <w:szCs w:val="28"/>
        </w:rPr>
      </w:pPr>
    </w:p>
    <w:p w:rsidR="006A6AD7" w:rsidRPr="00A038A9" w:rsidRDefault="006A6AD7" w:rsidP="006A6AD7">
      <w:pPr>
        <w:tabs>
          <w:tab w:val="left" w:pos="709"/>
        </w:tabs>
        <w:rPr>
          <w:sz w:val="28"/>
          <w:szCs w:val="28"/>
        </w:rPr>
      </w:pPr>
    </w:p>
    <w:p w:rsidR="006A6AD7" w:rsidRPr="00A038A9" w:rsidRDefault="006A6AD7" w:rsidP="006A6AD7">
      <w:pPr>
        <w:tabs>
          <w:tab w:val="left" w:pos="709"/>
        </w:tabs>
        <w:rPr>
          <w:sz w:val="28"/>
          <w:szCs w:val="28"/>
        </w:rPr>
      </w:pPr>
    </w:p>
    <w:p w:rsidR="006A6AD7" w:rsidRPr="00A038A9" w:rsidRDefault="006A6AD7" w:rsidP="006A6AD7">
      <w:pPr>
        <w:tabs>
          <w:tab w:val="left" w:pos="709"/>
        </w:tabs>
        <w:rPr>
          <w:sz w:val="28"/>
          <w:szCs w:val="28"/>
        </w:rPr>
      </w:pP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AD7"/>
    <w:rsid w:val="00315C72"/>
    <w:rsid w:val="003D785E"/>
    <w:rsid w:val="003F5DBA"/>
    <w:rsid w:val="004968C1"/>
    <w:rsid w:val="005855C3"/>
    <w:rsid w:val="005C76AD"/>
    <w:rsid w:val="00623B78"/>
    <w:rsid w:val="00636150"/>
    <w:rsid w:val="006A6AD7"/>
    <w:rsid w:val="006C2375"/>
    <w:rsid w:val="00776D75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D7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6AD7"/>
    <w:pPr>
      <w:jc w:val="left"/>
    </w:pPr>
  </w:style>
  <w:style w:type="character" w:customStyle="1" w:styleId="a4">
    <w:name w:val="Без интервала Знак"/>
    <w:link w:val="a3"/>
    <w:uiPriority w:val="1"/>
    <w:rsid w:val="006A6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1406</Words>
  <Characters>8017</Characters>
  <Application>Microsoft Office Word</Application>
  <DocSecurity>0</DocSecurity>
  <Lines>66</Lines>
  <Paragraphs>18</Paragraphs>
  <ScaleCrop>false</ScaleCrop>
  <Company>Microsoft</Company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cp:lastPrinted>2022-06-30T09:23:00Z</cp:lastPrinted>
  <dcterms:created xsi:type="dcterms:W3CDTF">2022-06-28T06:31:00Z</dcterms:created>
  <dcterms:modified xsi:type="dcterms:W3CDTF">2022-06-30T09:23:00Z</dcterms:modified>
</cp:coreProperties>
</file>