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16" w:rsidRDefault="009A7016" w:rsidP="009A70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9A7016" w:rsidRDefault="009A7016" w:rsidP="009A70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АДМИНИСТРАЦИЯ ГЕОРГИЕВСКОГО СЕЛЬСОВЕТА</w:t>
      </w:r>
    </w:p>
    <w:p w:rsidR="009A7016" w:rsidRDefault="009A7016" w:rsidP="009A70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АЛЕКСАНДРОВСКОГО РАЙОНА ОРЕНБУРГСКОЙ ОБЛАСТИ</w:t>
      </w:r>
    </w:p>
    <w:p w:rsidR="009A7016" w:rsidRDefault="009A7016" w:rsidP="009A7016">
      <w:pPr>
        <w:pBdr>
          <w:bottom w:val="single" w:sz="18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9A7016" w:rsidRDefault="009A7016" w:rsidP="009A7016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9A7016" w:rsidRDefault="009A7016" w:rsidP="009A701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24.06.2022 г.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Георгиевка                                    №58-п</w:t>
      </w:r>
    </w:p>
    <w:p w:rsidR="009A7016" w:rsidRDefault="009A7016" w:rsidP="009A701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A7016" w:rsidRDefault="009A7016" w:rsidP="009A701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A7016" w:rsidRPr="009A7016" w:rsidRDefault="009A7016" w:rsidP="009A7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t>Об утверждении Плана улучшения наружного</w:t>
      </w:r>
    </w:p>
    <w:p w:rsidR="009A7016" w:rsidRPr="009A7016" w:rsidRDefault="009A7016" w:rsidP="009A7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t>противопожар</w:t>
      </w:r>
      <w:r>
        <w:rPr>
          <w:rFonts w:ascii="Times New Roman" w:hAnsi="Times New Roman" w:cs="Times New Roman"/>
          <w:sz w:val="28"/>
          <w:szCs w:val="28"/>
        </w:rPr>
        <w:t xml:space="preserve">ного водоснабжения на территории Георгиевского </w:t>
      </w:r>
      <w:r w:rsidRPr="009A7016">
        <w:rPr>
          <w:rFonts w:ascii="Times New Roman" w:hAnsi="Times New Roman" w:cs="Times New Roman"/>
          <w:sz w:val="28"/>
          <w:szCs w:val="28"/>
        </w:rPr>
        <w:t>сельсовета Александровского района на 2022-2025 годы и Правил учета и</w:t>
      </w:r>
    </w:p>
    <w:p w:rsidR="009A7016" w:rsidRPr="009A7016" w:rsidRDefault="009A7016" w:rsidP="009A7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t>проверки наружного противопожарного водоснабжения</w:t>
      </w:r>
    </w:p>
    <w:p w:rsidR="009A7016" w:rsidRDefault="009A7016" w:rsidP="009A70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7016" w:rsidRPr="009A7016" w:rsidRDefault="009A7016" w:rsidP="009A70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7016" w:rsidRPr="009A7016" w:rsidRDefault="009A7016" w:rsidP="009A70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01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21.12.1994 № 69-ФЗ «О пожарной безопасности», </w:t>
      </w:r>
      <w:hyperlink r:id="rId6" w:tgtFrame="_blank" w:history="1">
        <w:r w:rsidRPr="009A7016">
          <w:rPr>
            <w:rFonts w:ascii="Times New Roman" w:hAnsi="Times New Roman" w:cs="Times New Roman"/>
            <w:sz w:val="28"/>
            <w:szCs w:val="28"/>
          </w:rPr>
          <w:t>от 06.10.2003 № 131-ФЗ</w:t>
        </w:r>
      </w:hyperlink>
      <w:r w:rsidRPr="009A7016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016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Георгиевский</w:t>
      </w:r>
      <w:r w:rsidRPr="009A7016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района, в целях создания условий для забора воды из источников наружного водоснабжения и обеспечения доступа к источникам водоснабжения, используемых для пожаротушения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Георгиевский </w:t>
      </w:r>
      <w:r w:rsidRPr="009A7016">
        <w:rPr>
          <w:rFonts w:ascii="Times New Roman" w:hAnsi="Times New Roman" w:cs="Times New Roman"/>
          <w:sz w:val="28"/>
          <w:szCs w:val="28"/>
        </w:rPr>
        <w:t>сельсовет Александровского района, предупреждения пожаров</w:t>
      </w:r>
      <w:proofErr w:type="gramEnd"/>
      <w:r w:rsidRPr="009A7016">
        <w:rPr>
          <w:rFonts w:ascii="Times New Roman" w:hAnsi="Times New Roman" w:cs="Times New Roman"/>
          <w:sz w:val="28"/>
          <w:szCs w:val="28"/>
        </w:rPr>
        <w:t xml:space="preserve"> и гибели на них людей:</w:t>
      </w:r>
    </w:p>
    <w:p w:rsidR="009A7016" w:rsidRPr="009A7016" w:rsidRDefault="009A7016" w:rsidP="009A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t>1. Утвердить План мероприятий по улучшению состояния наружного противопожарного водоснабжения на территории 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</w:t>
      </w:r>
      <w:r w:rsidRPr="009A7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Георгиевский</w:t>
      </w:r>
      <w:r w:rsidRPr="009A7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A7016">
        <w:rPr>
          <w:rFonts w:ascii="Times New Roman" w:hAnsi="Times New Roman" w:cs="Times New Roman"/>
          <w:sz w:val="28"/>
          <w:szCs w:val="28"/>
        </w:rPr>
        <w:t>ельсовет Александровского района на 2022-2025 годы (приложение № 1).</w:t>
      </w:r>
    </w:p>
    <w:p w:rsidR="009A7016" w:rsidRPr="009A7016" w:rsidRDefault="009A7016" w:rsidP="009A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t xml:space="preserve">2. Утвердить Правила учета и проверки наружного противопожарного водоснабжения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Георгиевский</w:t>
      </w:r>
      <w:r w:rsidRPr="009A7016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(приложение № 2).</w:t>
      </w:r>
    </w:p>
    <w:p w:rsidR="009A7016" w:rsidRPr="009A7016" w:rsidRDefault="009A7016" w:rsidP="009A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t>3. Рекомендовать руководителям организаций, предприятий и учреждений независимо от их форм собственности, имеющим источники наружного противопожарного водоснабжения:</w:t>
      </w:r>
    </w:p>
    <w:p w:rsidR="009A7016" w:rsidRPr="009A7016" w:rsidRDefault="009A7016" w:rsidP="009A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t>3.1. Уточнять перечень источников наружного противопожарного водоснабжения, вносить их в реестр и вести учет их количества и технического состояния;</w:t>
      </w:r>
    </w:p>
    <w:p w:rsidR="009A7016" w:rsidRPr="009A7016" w:rsidRDefault="009A7016" w:rsidP="009A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t>3.2. Определить порядок беспрепятственного доступа подразделений пожарной охраны на территорию предприятий, организаций, учреждений для заправки водой для тушения пожаров, а также для осуществления проверки их технического состояния;</w:t>
      </w:r>
    </w:p>
    <w:p w:rsidR="009A7016" w:rsidRPr="009A7016" w:rsidRDefault="009A7016" w:rsidP="009A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t>3.3. Принимать незамедлительные меры по устранению недостатков в системе наружного противопожарного водоснабжения, выявленных в ходе проведенной инвентаризации, детальной, контрольной проверок;</w:t>
      </w:r>
    </w:p>
    <w:p w:rsidR="009A7016" w:rsidRPr="009A7016" w:rsidRDefault="009A7016" w:rsidP="009A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t xml:space="preserve">3.4. Оборудовать все источники наружного противопожарного водоснабжения и содержать их в соответствии с требованиями норм пожарной безопасности п. 10.10, п.10.4 СП 8.13130 «Системы противопожарной защиты. </w:t>
      </w:r>
      <w:r w:rsidRPr="009A7016">
        <w:rPr>
          <w:rFonts w:ascii="Times New Roman" w:hAnsi="Times New Roman" w:cs="Times New Roman"/>
          <w:sz w:val="28"/>
          <w:szCs w:val="28"/>
        </w:rPr>
        <w:lastRenderedPageBreak/>
        <w:t>Наружное противопожарное водоснабжение. Требования пожарной безопасности»;</w:t>
      </w:r>
    </w:p>
    <w:p w:rsidR="009A7016" w:rsidRPr="009A7016" w:rsidRDefault="009A7016" w:rsidP="009A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t>3.5. Восстанавливать доступ к пожарным гидрантам, производить своевременную очистку люков пожарных гидрантов от грязи, льда и снега;</w:t>
      </w:r>
    </w:p>
    <w:p w:rsidR="009A7016" w:rsidRPr="009A7016" w:rsidRDefault="009A7016" w:rsidP="009A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t>3.6. Принять меры по обеспечению беспрепятственного подъезда к источникам водоснабжения пожарных автомобилей для забора воды в целях пожаротушения;</w:t>
      </w:r>
    </w:p>
    <w:p w:rsidR="009A7016" w:rsidRPr="009A7016" w:rsidRDefault="009A7016" w:rsidP="009A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t>3.7. В случае проведения ремонтных работ на проезжей части дорог, а также на проездах и подъездах к зданиям с массовым пребыванием людей, обеспечить информирование подразделения пожарной охраны о перекрытии дорог, проездов и подъездов к зданиям на период проведения ремонтных или других видов работ. Принять меры по обеспечению беспрепятственного проезда пожарной техники по объездным маршрутам к указанным зданиям в случае возникновения пожарной опасности.</w:t>
      </w:r>
    </w:p>
    <w:p w:rsidR="009A7016" w:rsidRPr="009A7016" w:rsidRDefault="009A7016" w:rsidP="009A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t>4. Довести данное Постановление до всех заинтересованных лиц.</w:t>
      </w:r>
    </w:p>
    <w:p w:rsidR="009A7016" w:rsidRPr="009A7016" w:rsidRDefault="009A7016" w:rsidP="009A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A70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7016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9A7016" w:rsidRPr="009A7016" w:rsidRDefault="009A7016" w:rsidP="009A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t>6. Постановление вступает в силу со дня его подписания.</w:t>
      </w:r>
    </w:p>
    <w:p w:rsidR="009A7016" w:rsidRPr="009A7016" w:rsidRDefault="009A7016" w:rsidP="009A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016" w:rsidRPr="009A7016" w:rsidRDefault="009A7016" w:rsidP="009A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016" w:rsidRDefault="009A7016" w:rsidP="009A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016" w:rsidRDefault="009A7016" w:rsidP="009A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016" w:rsidRPr="009A7016" w:rsidRDefault="009A7016" w:rsidP="009A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016" w:rsidRPr="009A7016" w:rsidRDefault="009A7016" w:rsidP="009A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016" w:rsidRPr="00CD1008" w:rsidRDefault="009A7016" w:rsidP="009A7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МО «Георгиевский сельсовет»</w:t>
      </w:r>
      <w:r w:rsidRPr="00CD1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Т.М. Абдразаков</w:t>
      </w:r>
    </w:p>
    <w:p w:rsidR="009A7016" w:rsidRPr="009A7016" w:rsidRDefault="009A7016" w:rsidP="009A7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016" w:rsidRPr="009A7016" w:rsidRDefault="009A7016" w:rsidP="009A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016" w:rsidRDefault="009A7016" w:rsidP="009A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016" w:rsidRDefault="009A7016" w:rsidP="009A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016" w:rsidRDefault="009A7016" w:rsidP="009A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016" w:rsidRDefault="009A7016" w:rsidP="009A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016" w:rsidRDefault="009A7016" w:rsidP="009A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016" w:rsidRDefault="009A7016" w:rsidP="009A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016" w:rsidRDefault="009A7016" w:rsidP="009A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016" w:rsidRDefault="009A7016" w:rsidP="009A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016" w:rsidRDefault="009A7016" w:rsidP="009A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016" w:rsidRDefault="009A7016" w:rsidP="009A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016" w:rsidRPr="009A7016" w:rsidRDefault="009A7016" w:rsidP="009A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016" w:rsidRPr="009A7016" w:rsidRDefault="009A7016" w:rsidP="009A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016" w:rsidRPr="009A7016" w:rsidRDefault="009A7016" w:rsidP="009A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016" w:rsidRPr="009A7016" w:rsidRDefault="009A7016" w:rsidP="009A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A7016" w:rsidRPr="009A7016">
          <w:pgSz w:w="11906" w:h="16838"/>
          <w:pgMar w:top="899" w:right="851" w:bottom="1134" w:left="1418" w:header="709" w:footer="709" w:gutter="0"/>
          <w:cols w:space="720"/>
        </w:sectPr>
      </w:pPr>
      <w:r w:rsidRPr="009A7016">
        <w:rPr>
          <w:rFonts w:ascii="Times New Roman" w:hAnsi="Times New Roman" w:cs="Times New Roman"/>
          <w:sz w:val="28"/>
          <w:szCs w:val="28"/>
        </w:rPr>
        <w:t>Разослано:</w:t>
      </w:r>
      <w:bookmarkStart w:id="0" w:name="_GoBack"/>
      <w:bookmarkEnd w:id="0"/>
      <w:r w:rsidRPr="009A7016">
        <w:rPr>
          <w:rFonts w:ascii="Times New Roman" w:hAnsi="Times New Roman" w:cs="Times New Roman"/>
          <w:sz w:val="28"/>
          <w:szCs w:val="28"/>
        </w:rPr>
        <w:t xml:space="preserve"> в дело, в прокуратуру.</w:t>
      </w:r>
    </w:p>
    <w:p w:rsidR="009A7016" w:rsidRPr="00B906AF" w:rsidRDefault="009A7016" w:rsidP="009A70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9A7016" w:rsidRPr="00B906AF" w:rsidRDefault="009A7016" w:rsidP="009A70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906AF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9A7016" w:rsidRPr="00B906AF" w:rsidRDefault="009A7016" w:rsidP="009A70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Pr="00B906AF">
        <w:rPr>
          <w:rFonts w:ascii="Times New Roman" w:hAnsi="Times New Roman" w:cs="Times New Roman"/>
          <w:sz w:val="28"/>
          <w:szCs w:val="28"/>
        </w:rPr>
        <w:t>сельсовета</w:t>
      </w:r>
    </w:p>
    <w:p w:rsidR="009A7016" w:rsidRDefault="009A7016" w:rsidP="009A70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06A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24.06.2022 г. №58-п</w:t>
      </w:r>
    </w:p>
    <w:p w:rsidR="009A7016" w:rsidRDefault="009A7016" w:rsidP="009A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016" w:rsidRPr="009A7016" w:rsidRDefault="009A7016" w:rsidP="009A7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9A7016" w:rsidRPr="009A7016" w:rsidRDefault="009A7016" w:rsidP="009A7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t>по улучшению состояния наружного противопожарного</w:t>
      </w:r>
    </w:p>
    <w:p w:rsidR="009A7016" w:rsidRPr="009A7016" w:rsidRDefault="009A7016" w:rsidP="009A7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t>водоснабжения на территории муниципального образования</w:t>
      </w:r>
    </w:p>
    <w:p w:rsidR="009A7016" w:rsidRPr="009A7016" w:rsidRDefault="009A7016" w:rsidP="009A7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Георгиевский </w:t>
      </w:r>
      <w:r w:rsidRPr="009A7016">
        <w:rPr>
          <w:rFonts w:ascii="Times New Roman" w:hAnsi="Times New Roman" w:cs="Times New Roman"/>
          <w:sz w:val="28"/>
          <w:szCs w:val="28"/>
        </w:rPr>
        <w:t>сельсовет Александровского района на 2022-2025 годы</w:t>
      </w:r>
    </w:p>
    <w:p w:rsidR="009A7016" w:rsidRPr="009A7016" w:rsidRDefault="009A7016" w:rsidP="009A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016" w:rsidRPr="009A7016" w:rsidRDefault="009A7016" w:rsidP="009A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060" w:type="dxa"/>
        <w:tblInd w:w="-490" w:type="dxa"/>
        <w:tblCellMar>
          <w:top w:w="11" w:type="dxa"/>
          <w:left w:w="106" w:type="dxa"/>
          <w:bottom w:w="7" w:type="dxa"/>
          <w:right w:w="32" w:type="dxa"/>
        </w:tblCellMar>
        <w:tblLook w:val="04A0"/>
      </w:tblPr>
      <w:tblGrid>
        <w:gridCol w:w="674"/>
        <w:gridCol w:w="5141"/>
        <w:gridCol w:w="2502"/>
        <w:gridCol w:w="1743"/>
      </w:tblGrid>
      <w:tr w:rsidR="009A7016" w:rsidRPr="009A7016" w:rsidTr="00411A58">
        <w:trPr>
          <w:trHeight w:val="98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6" w:rsidRPr="009A7016" w:rsidRDefault="009A7016" w:rsidP="009A7016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1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A7016" w:rsidRPr="009A7016" w:rsidRDefault="009A7016" w:rsidP="009A7016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A7016" w:rsidRPr="009A7016" w:rsidRDefault="009A7016" w:rsidP="009A7016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A701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A701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A701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9A7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7016" w:rsidRPr="009A7016" w:rsidRDefault="009A7016" w:rsidP="009A7016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16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мероприятия</w:t>
            </w:r>
          </w:p>
          <w:p w:rsidR="009A7016" w:rsidRPr="009A7016" w:rsidRDefault="009A7016" w:rsidP="009A7016">
            <w:pPr>
              <w:spacing w:after="0" w:line="240" w:lineRule="auto"/>
              <w:ind w:left="5" w:right="16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7016" w:rsidRPr="009A7016" w:rsidRDefault="009A7016" w:rsidP="009A7016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7016" w:rsidRPr="009A7016" w:rsidRDefault="009A7016" w:rsidP="009A7016">
            <w:pPr>
              <w:spacing w:after="0" w:line="240" w:lineRule="auto"/>
              <w:ind w:left="5" w:right="16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7016" w:rsidRPr="009A7016" w:rsidRDefault="009A7016" w:rsidP="009A7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1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  <w:p w:rsidR="009A7016" w:rsidRPr="009A7016" w:rsidRDefault="009A7016" w:rsidP="009A7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7016" w:rsidRPr="009A7016" w:rsidRDefault="009A7016" w:rsidP="009A7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7016" w:rsidRPr="009A7016" w:rsidRDefault="009A7016" w:rsidP="009A7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7016" w:rsidRPr="009A7016" w:rsidRDefault="009A7016" w:rsidP="009A7016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016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  <w:p w:rsidR="009A7016" w:rsidRPr="009A7016" w:rsidRDefault="009A7016" w:rsidP="009A7016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7016" w:rsidRPr="009A7016" w:rsidRDefault="009A7016" w:rsidP="009A7016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7016" w:rsidRPr="009A7016" w:rsidRDefault="009A7016" w:rsidP="009A7016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7016" w:rsidRPr="009A7016" w:rsidTr="00411A58">
        <w:trPr>
          <w:trHeight w:val="281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6" w:rsidRPr="009A7016" w:rsidRDefault="009A7016" w:rsidP="009A7016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6" w:rsidRPr="009A7016" w:rsidRDefault="009A7016" w:rsidP="009A7016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6">
              <w:rPr>
                <w:rFonts w:ascii="Times New Roman" w:hAnsi="Times New Roman" w:cs="Times New Roman"/>
                <w:sz w:val="28"/>
                <w:szCs w:val="28"/>
              </w:rPr>
              <w:t>Провести общую инвентаризацию источников противопожарного водоснабжения на территории сельского поселения</w:t>
            </w:r>
            <w:r w:rsidRPr="009A70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6" w:rsidRPr="009A7016" w:rsidRDefault="009A7016" w:rsidP="009A7016">
            <w:pPr>
              <w:tabs>
                <w:tab w:val="right" w:pos="23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6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  <w:proofErr w:type="gramStart"/>
            <w:r w:rsidRPr="009A701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9A7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7016" w:rsidRPr="009A7016" w:rsidRDefault="009A7016" w:rsidP="009A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проведению инвентаризации источников противопожарного водоснабжения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Георгиевского </w:t>
            </w:r>
            <w:r w:rsidRPr="009A7016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6" w:rsidRPr="009A7016" w:rsidRDefault="009A7016" w:rsidP="009A7016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6">
              <w:rPr>
                <w:rFonts w:ascii="Times New Roman" w:hAnsi="Times New Roman" w:cs="Times New Roman"/>
                <w:sz w:val="28"/>
                <w:szCs w:val="28"/>
              </w:rPr>
              <w:t>Август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7016">
              <w:rPr>
                <w:rFonts w:ascii="Times New Roman" w:hAnsi="Times New Roman" w:cs="Times New Roman"/>
                <w:sz w:val="28"/>
                <w:szCs w:val="28"/>
              </w:rPr>
              <w:t>сентябрь ежегодно</w:t>
            </w:r>
          </w:p>
        </w:tc>
      </w:tr>
      <w:tr w:rsidR="009A7016" w:rsidRPr="009A7016" w:rsidTr="00411A58">
        <w:trPr>
          <w:trHeight w:val="419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6" w:rsidRPr="009A7016" w:rsidRDefault="009A7016" w:rsidP="009A7016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6" w:rsidRPr="009A7016" w:rsidRDefault="009A7016" w:rsidP="009A7016">
            <w:pPr>
              <w:spacing w:after="0" w:line="240" w:lineRule="auto"/>
              <w:ind w:left="5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6">
              <w:rPr>
                <w:rFonts w:ascii="Times New Roman" w:hAnsi="Times New Roman" w:cs="Times New Roman"/>
                <w:sz w:val="28"/>
                <w:szCs w:val="28"/>
              </w:rPr>
              <w:t>Проводить детальный анализ противопожарной обстановки на территории поселения с выработкой конкретных решений по достижению требуемого уровня пожарной безопасности</w:t>
            </w:r>
            <w:r w:rsidRPr="009A70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6" w:rsidRPr="009A7016" w:rsidRDefault="009A7016" w:rsidP="009A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Георгиевского </w:t>
            </w:r>
            <w:r w:rsidRPr="009A7016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сельсовета, представитель 12 ПСЧ 9ПСО ФПС ГУ МЧС России по Оренбургской области (по согласованию)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6" w:rsidRPr="009A7016" w:rsidRDefault="009A7016" w:rsidP="009A7016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6">
              <w:rPr>
                <w:rFonts w:ascii="Times New Roman" w:hAnsi="Times New Roman" w:cs="Times New Roman"/>
                <w:sz w:val="28"/>
                <w:szCs w:val="28"/>
              </w:rPr>
              <w:t>Июнь-июль ежегодно</w:t>
            </w:r>
          </w:p>
        </w:tc>
      </w:tr>
      <w:tr w:rsidR="009A7016" w:rsidRPr="009A7016" w:rsidTr="00411A58">
        <w:trPr>
          <w:trHeight w:val="129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6" w:rsidRPr="009A7016" w:rsidRDefault="009A7016" w:rsidP="009A7016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6" w:rsidRPr="009A7016" w:rsidRDefault="009A7016" w:rsidP="009A7016">
            <w:pPr>
              <w:spacing w:after="0" w:line="240" w:lineRule="auto"/>
              <w:ind w:left="5" w:righ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наружного технического осмотра сетей, очистка от мусора, растительности территорий, прилегающих к башням </w:t>
            </w:r>
            <w:proofErr w:type="spellStart"/>
            <w:r w:rsidRPr="009A7016">
              <w:rPr>
                <w:rFonts w:ascii="Times New Roman" w:hAnsi="Times New Roman" w:cs="Times New Roman"/>
                <w:sz w:val="28"/>
                <w:szCs w:val="28"/>
              </w:rPr>
              <w:t>Рожновского</w:t>
            </w:r>
            <w:proofErr w:type="spellEnd"/>
            <w:r w:rsidRPr="009A7016">
              <w:rPr>
                <w:rFonts w:ascii="Times New Roman" w:hAnsi="Times New Roman" w:cs="Times New Roman"/>
                <w:sz w:val="28"/>
                <w:szCs w:val="28"/>
              </w:rPr>
              <w:t xml:space="preserve"> в населенных пунктах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Георгиевского </w:t>
            </w:r>
            <w:r w:rsidRPr="009A7016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6" w:rsidRPr="009A7016" w:rsidRDefault="009A7016" w:rsidP="009A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Георгиевского </w:t>
            </w:r>
            <w:r w:rsidRPr="009A7016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сельсовета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6" w:rsidRPr="009A7016" w:rsidRDefault="009A7016" w:rsidP="009A7016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6">
              <w:rPr>
                <w:rFonts w:ascii="Times New Roman" w:hAnsi="Times New Roman" w:cs="Times New Roman"/>
                <w:sz w:val="28"/>
                <w:szCs w:val="28"/>
              </w:rPr>
              <w:t>Ежегодно в весенне-летний период</w:t>
            </w:r>
          </w:p>
        </w:tc>
      </w:tr>
      <w:tr w:rsidR="009A7016" w:rsidRPr="009A7016" w:rsidTr="00411A58">
        <w:trPr>
          <w:trHeight w:val="16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6" w:rsidRPr="009A7016" w:rsidRDefault="009A7016" w:rsidP="009A7016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6" w:rsidRPr="009A7016" w:rsidRDefault="009A7016" w:rsidP="009A7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6">
              <w:rPr>
                <w:rFonts w:ascii="Times New Roman" w:hAnsi="Times New Roman" w:cs="Times New Roman"/>
                <w:sz w:val="28"/>
                <w:szCs w:val="28"/>
              </w:rPr>
              <w:t>Проведение работ по установке и восполнению утраченных светоотражающих указателей пожарных гидрантов</w:t>
            </w:r>
            <w:r w:rsidRPr="009A70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6" w:rsidRPr="009A7016" w:rsidRDefault="009A7016" w:rsidP="009A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Георгиевского </w:t>
            </w:r>
            <w:r w:rsidRPr="009A7016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сельсовета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6" w:rsidRPr="009A7016" w:rsidRDefault="009A7016" w:rsidP="009A7016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6">
              <w:rPr>
                <w:rFonts w:ascii="Times New Roman" w:hAnsi="Times New Roman" w:cs="Times New Roman"/>
                <w:sz w:val="28"/>
                <w:szCs w:val="28"/>
              </w:rPr>
              <w:t>Сентябрь 2022 года</w:t>
            </w:r>
          </w:p>
        </w:tc>
      </w:tr>
      <w:tr w:rsidR="009A7016" w:rsidRPr="009A7016" w:rsidTr="00411A58">
        <w:trPr>
          <w:trHeight w:val="16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6" w:rsidRPr="009A7016" w:rsidRDefault="009A7016" w:rsidP="009A7016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6" w:rsidRPr="009A7016" w:rsidRDefault="009A7016" w:rsidP="009A7016">
            <w:pPr>
              <w:spacing w:after="0" w:line="240" w:lineRule="auto"/>
              <w:ind w:left="5"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источников противопожарного водоснабжения к условиям эксплуатации в весенне-летний и </w:t>
            </w:r>
            <w:r w:rsidRPr="009A7016">
              <w:rPr>
                <w:rFonts w:ascii="Times New Roman" w:hAnsi="Times New Roman" w:cs="Times New Roman"/>
                <w:sz w:val="28"/>
                <w:szCs w:val="28"/>
              </w:rPr>
              <w:pgNum/>
            </w:r>
            <w:r w:rsidRPr="009A7016">
              <w:rPr>
                <w:rFonts w:ascii="Times New Roman" w:hAnsi="Times New Roman" w:cs="Times New Roman"/>
                <w:sz w:val="28"/>
                <w:szCs w:val="28"/>
              </w:rPr>
              <w:t xml:space="preserve">осенне-зимний периоды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6" w:rsidRPr="009A7016" w:rsidRDefault="009A7016" w:rsidP="009A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Георгиевского </w:t>
            </w:r>
            <w:r w:rsidRPr="009A7016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6" w:rsidRPr="009A7016" w:rsidRDefault="009A7016" w:rsidP="009A7016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9A7016" w:rsidRPr="009A7016" w:rsidTr="00411A58">
        <w:trPr>
          <w:trHeight w:val="16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6" w:rsidRPr="009A7016" w:rsidRDefault="009A7016" w:rsidP="009A7016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6" w:rsidRPr="009A7016" w:rsidRDefault="009A7016" w:rsidP="009A7016">
            <w:pPr>
              <w:spacing w:after="0" w:line="240" w:lineRule="auto"/>
              <w:ind w:left="5"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6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на принятие в собственность водопроводных сетей (по необходимости)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6" w:rsidRPr="009A7016" w:rsidRDefault="009A7016" w:rsidP="009A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Георгиевского </w:t>
            </w:r>
            <w:r w:rsidRPr="009A7016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6" w:rsidRPr="009A7016" w:rsidRDefault="009A7016" w:rsidP="009A7016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6">
              <w:rPr>
                <w:rFonts w:ascii="Times New Roman" w:hAnsi="Times New Roman" w:cs="Times New Roman"/>
                <w:sz w:val="28"/>
                <w:szCs w:val="28"/>
              </w:rPr>
              <w:t>февраль-май 2023</w:t>
            </w:r>
          </w:p>
        </w:tc>
      </w:tr>
      <w:tr w:rsidR="009A7016" w:rsidRPr="009A7016" w:rsidTr="00411A58">
        <w:trPr>
          <w:trHeight w:val="16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6" w:rsidRPr="009A7016" w:rsidRDefault="009A7016" w:rsidP="009A7016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6" w:rsidRPr="009A7016" w:rsidRDefault="009A7016" w:rsidP="009A7016">
            <w:pPr>
              <w:spacing w:after="0" w:line="240" w:lineRule="auto"/>
              <w:ind w:left="5" w:right="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на С</w:t>
            </w:r>
            <w:r w:rsidRPr="009A7016">
              <w:rPr>
                <w:rFonts w:ascii="Times New Roman" w:hAnsi="Times New Roman" w:cs="Times New Roman"/>
                <w:sz w:val="28"/>
                <w:szCs w:val="28"/>
              </w:rPr>
              <w:t>овете депутатов вопроса выделении средств на улучшение состояния противопожарного водоснабжения на территории сельсовета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6" w:rsidRPr="009A7016" w:rsidRDefault="009A7016" w:rsidP="009A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Георгиевского </w:t>
            </w:r>
            <w:r w:rsidRPr="009A7016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6" w:rsidRPr="009A7016" w:rsidRDefault="009A7016" w:rsidP="009A7016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6">
              <w:rPr>
                <w:rFonts w:ascii="Times New Roman" w:hAnsi="Times New Roman" w:cs="Times New Roman"/>
                <w:sz w:val="28"/>
                <w:szCs w:val="28"/>
              </w:rPr>
              <w:t>Ежегодно в 1 квартале</w:t>
            </w:r>
          </w:p>
          <w:p w:rsidR="009A7016" w:rsidRPr="009A7016" w:rsidRDefault="009A7016" w:rsidP="009A7016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6"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</w:tr>
      <w:tr w:rsidR="009A7016" w:rsidRPr="00A24F0A" w:rsidTr="00411A58">
        <w:trPr>
          <w:trHeight w:val="16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6" w:rsidRPr="00A24F0A" w:rsidRDefault="009A7016" w:rsidP="009A7016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F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6" w:rsidRPr="00A24F0A" w:rsidRDefault="009A7016" w:rsidP="00A24F0A">
            <w:pPr>
              <w:spacing w:after="0" w:line="240" w:lineRule="auto"/>
              <w:ind w:left="5"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A24F0A">
              <w:rPr>
                <w:rFonts w:ascii="Times New Roman" w:hAnsi="Times New Roman" w:cs="Times New Roman"/>
                <w:sz w:val="28"/>
                <w:szCs w:val="28"/>
              </w:rPr>
              <w:t>Подготовка проектно сметной документации на установку пожарных гидрантов в населенн</w:t>
            </w:r>
            <w:r w:rsidR="00A24F0A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A24F0A"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  <w:r w:rsidR="00A24F0A">
              <w:rPr>
                <w:rFonts w:ascii="Times New Roman" w:hAnsi="Times New Roman" w:cs="Times New Roman"/>
                <w:sz w:val="28"/>
                <w:szCs w:val="28"/>
              </w:rPr>
              <w:t>ах Георгиевка, Каяпкулово, Курпячево, Рощепкино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6" w:rsidRPr="00A24F0A" w:rsidRDefault="009A7016" w:rsidP="009A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F0A">
              <w:rPr>
                <w:rFonts w:ascii="Times New Roman" w:hAnsi="Times New Roman" w:cs="Times New Roman"/>
                <w:sz w:val="28"/>
                <w:szCs w:val="28"/>
              </w:rPr>
              <w:t>Администрация Георгиевского сельсовета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6" w:rsidRPr="00A24F0A" w:rsidRDefault="009A7016" w:rsidP="009A7016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0A">
              <w:rPr>
                <w:rFonts w:ascii="Times New Roman" w:hAnsi="Times New Roman" w:cs="Times New Roman"/>
                <w:sz w:val="28"/>
                <w:szCs w:val="28"/>
              </w:rPr>
              <w:t>Февраль - март 2023</w:t>
            </w:r>
            <w:r w:rsidR="00A24F0A" w:rsidRPr="00A24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4F0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9A7016" w:rsidRPr="00A24F0A" w:rsidTr="00411A58">
        <w:trPr>
          <w:trHeight w:val="16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6" w:rsidRPr="00A24F0A" w:rsidRDefault="009A7016" w:rsidP="009A7016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F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6" w:rsidRPr="00A24F0A" w:rsidRDefault="009A7016" w:rsidP="00A24F0A">
            <w:pPr>
              <w:spacing w:after="0" w:line="240" w:lineRule="auto"/>
              <w:ind w:left="5"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A24F0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проектно сметной документации на установку пожарных гидрантов в населенном пункте </w:t>
            </w:r>
            <w:r w:rsidR="00A24F0A" w:rsidRPr="00A24F0A">
              <w:rPr>
                <w:rFonts w:ascii="Times New Roman" w:hAnsi="Times New Roman" w:cs="Times New Roman"/>
                <w:sz w:val="28"/>
                <w:szCs w:val="28"/>
              </w:rPr>
              <w:t>в населенн</w:t>
            </w:r>
            <w:r w:rsidR="00A24F0A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A24F0A" w:rsidRPr="00A24F0A"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  <w:r w:rsidR="00A24F0A">
              <w:rPr>
                <w:rFonts w:ascii="Times New Roman" w:hAnsi="Times New Roman" w:cs="Times New Roman"/>
                <w:sz w:val="28"/>
                <w:szCs w:val="28"/>
              </w:rPr>
              <w:t>ах Георгиевка, Каяпкулово, Курпячево, Рощепкино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6" w:rsidRPr="00A24F0A" w:rsidRDefault="009A7016" w:rsidP="00A24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F0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24F0A" w:rsidRPr="00A24F0A">
              <w:rPr>
                <w:rFonts w:ascii="Times New Roman" w:hAnsi="Times New Roman" w:cs="Times New Roman"/>
                <w:sz w:val="28"/>
                <w:szCs w:val="28"/>
              </w:rPr>
              <w:t xml:space="preserve">Георгиевского </w:t>
            </w:r>
            <w:r w:rsidRPr="00A24F0A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6" w:rsidRPr="00A24F0A" w:rsidRDefault="00A24F0A" w:rsidP="00A24F0A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0A">
              <w:rPr>
                <w:rFonts w:ascii="Times New Roman" w:hAnsi="Times New Roman" w:cs="Times New Roman"/>
                <w:sz w:val="28"/>
                <w:szCs w:val="28"/>
              </w:rPr>
              <w:t xml:space="preserve">Февраль - </w:t>
            </w:r>
            <w:r w:rsidR="009A7016" w:rsidRPr="00A24F0A">
              <w:rPr>
                <w:rFonts w:ascii="Times New Roman" w:hAnsi="Times New Roman" w:cs="Times New Roman"/>
                <w:sz w:val="28"/>
                <w:szCs w:val="28"/>
              </w:rPr>
              <w:t>март 2024</w:t>
            </w:r>
            <w:r w:rsidRPr="00A24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7016" w:rsidRPr="00A24F0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9A7016" w:rsidRPr="00A24F0A" w:rsidTr="00411A58">
        <w:trPr>
          <w:trHeight w:val="16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6" w:rsidRPr="00A24F0A" w:rsidRDefault="009A7016" w:rsidP="009A7016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F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6" w:rsidRPr="00A24F0A" w:rsidRDefault="009A7016" w:rsidP="00A24F0A">
            <w:pPr>
              <w:spacing w:after="0" w:line="240" w:lineRule="auto"/>
              <w:ind w:left="5" w:righ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A24F0A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гидрантов на водопроводных сетях на территории населённых пунктов </w:t>
            </w:r>
            <w:proofErr w:type="gramStart"/>
            <w:r w:rsidR="00A24F0A">
              <w:rPr>
                <w:rFonts w:ascii="Times New Roman" w:hAnsi="Times New Roman" w:cs="Times New Roman"/>
                <w:sz w:val="28"/>
                <w:szCs w:val="28"/>
              </w:rPr>
              <w:t>Георгиевского</w:t>
            </w:r>
            <w:proofErr w:type="gramEnd"/>
            <w:r w:rsidRPr="00A24F0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в количестве, обеспечивающем их пожарную безопасность.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6" w:rsidRPr="00A24F0A" w:rsidRDefault="009A7016" w:rsidP="00A24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F0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24F0A" w:rsidRPr="00A24F0A">
              <w:rPr>
                <w:rFonts w:ascii="Times New Roman" w:hAnsi="Times New Roman" w:cs="Times New Roman"/>
                <w:sz w:val="28"/>
                <w:szCs w:val="28"/>
              </w:rPr>
              <w:t xml:space="preserve">Георгиевского </w:t>
            </w:r>
            <w:r w:rsidRPr="00A24F0A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6" w:rsidRPr="00A24F0A" w:rsidRDefault="009A7016" w:rsidP="00A24F0A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0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A24F0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24F0A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A24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4F0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9A7016" w:rsidRPr="009A7016" w:rsidTr="00411A58">
        <w:trPr>
          <w:trHeight w:val="16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6" w:rsidRPr="009A7016" w:rsidRDefault="009A7016" w:rsidP="009A7016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6" w:rsidRPr="009A7016" w:rsidRDefault="009A7016" w:rsidP="00A24F0A">
            <w:pPr>
              <w:spacing w:after="0" w:line="240" w:lineRule="auto"/>
              <w:ind w:left="5" w:right="11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7016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Оборудовать водонапорную башню </w:t>
            </w:r>
            <w:proofErr w:type="spellStart"/>
            <w:r w:rsidRPr="009A7016">
              <w:rPr>
                <w:rFonts w:ascii="Times New Roman" w:hAnsi="Times New Roman" w:cs="Times New Roman"/>
                <w:sz w:val="28"/>
                <w:szCs w:val="28"/>
              </w:rPr>
              <w:t>Рожновского</w:t>
            </w:r>
            <w:proofErr w:type="spellEnd"/>
            <w:r w:rsidRPr="009A7016">
              <w:rPr>
                <w:rFonts w:ascii="Times New Roman" w:hAnsi="Times New Roman" w:cs="Times New Roman"/>
                <w:sz w:val="28"/>
                <w:szCs w:val="28"/>
              </w:rPr>
              <w:t xml:space="preserve"> в с. </w:t>
            </w:r>
            <w:r w:rsidR="00A24F0A">
              <w:rPr>
                <w:rFonts w:ascii="Times New Roman" w:hAnsi="Times New Roman" w:cs="Times New Roman"/>
                <w:sz w:val="28"/>
                <w:szCs w:val="28"/>
              </w:rPr>
              <w:t>Каяпкулово, с. Курпячево</w:t>
            </w:r>
            <w:r w:rsidRPr="009A7016">
              <w:rPr>
                <w:rFonts w:ascii="Times New Roman" w:hAnsi="Times New Roman" w:cs="Times New Roman"/>
                <w:sz w:val="28"/>
                <w:szCs w:val="28"/>
              </w:rPr>
              <w:t xml:space="preserve"> патрубком с пожарной </w:t>
            </w:r>
            <w:proofErr w:type="spellStart"/>
            <w:r w:rsidRPr="009A7016">
              <w:rPr>
                <w:rFonts w:ascii="Times New Roman" w:hAnsi="Times New Roman" w:cs="Times New Roman"/>
                <w:sz w:val="28"/>
                <w:szCs w:val="28"/>
              </w:rPr>
              <w:t>полугайкой</w:t>
            </w:r>
            <w:proofErr w:type="spellEnd"/>
            <w:r w:rsidRPr="009A7016">
              <w:rPr>
                <w:rFonts w:ascii="Times New Roman" w:hAnsi="Times New Roman" w:cs="Times New Roman"/>
                <w:sz w:val="28"/>
                <w:szCs w:val="28"/>
              </w:rPr>
              <w:t xml:space="preserve"> (диаметром 77 мм.) для забора воды пожарной техникой </w:t>
            </w:r>
            <w:proofErr w:type="gramEnd"/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6" w:rsidRPr="009A7016" w:rsidRDefault="009A7016" w:rsidP="00A24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A24F0A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Георгиевского </w:t>
            </w:r>
            <w:r w:rsidRPr="009A7016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6" w:rsidRPr="009A7016" w:rsidRDefault="009A7016" w:rsidP="00A24F0A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A24F0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A7016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A24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701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9A7016" w:rsidRPr="009A7016" w:rsidTr="00411A58">
        <w:tblPrEx>
          <w:tblCellMar>
            <w:bottom w:w="0" w:type="dxa"/>
            <w:right w:w="0" w:type="dxa"/>
          </w:tblCellMar>
        </w:tblPrEx>
        <w:trPr>
          <w:trHeight w:val="419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6" w:rsidRPr="009A7016" w:rsidRDefault="009A7016" w:rsidP="009A7016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6" w:rsidRPr="009A7016" w:rsidRDefault="009A7016" w:rsidP="00A24F0A">
            <w:pPr>
              <w:spacing w:after="0" w:line="240" w:lineRule="auto"/>
              <w:ind w:left="5" w:righ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проверки, испытания, при необходимости текущего ремонта пожарных гидрантов, пожарных кранов на водонапорных башнях </w:t>
            </w:r>
            <w:proofErr w:type="spellStart"/>
            <w:r w:rsidRPr="009A7016">
              <w:rPr>
                <w:rFonts w:ascii="Times New Roman" w:hAnsi="Times New Roman" w:cs="Times New Roman"/>
                <w:sz w:val="28"/>
                <w:szCs w:val="28"/>
              </w:rPr>
              <w:t>Рожновского</w:t>
            </w:r>
            <w:proofErr w:type="spellEnd"/>
            <w:r w:rsidRPr="009A7016">
              <w:rPr>
                <w:rFonts w:ascii="Times New Roman" w:hAnsi="Times New Roman" w:cs="Times New Roman"/>
                <w:sz w:val="28"/>
                <w:szCs w:val="28"/>
              </w:rPr>
              <w:t xml:space="preserve">  на территории </w:t>
            </w:r>
            <w:r w:rsidR="00A24F0A">
              <w:rPr>
                <w:rFonts w:ascii="Times New Roman" w:hAnsi="Times New Roman" w:cs="Times New Roman"/>
                <w:sz w:val="28"/>
                <w:szCs w:val="28"/>
              </w:rPr>
              <w:t>Георгиевского сельсовета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6" w:rsidRPr="009A7016" w:rsidRDefault="009A7016" w:rsidP="00A24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24F0A">
              <w:rPr>
                <w:rFonts w:ascii="Times New Roman" w:hAnsi="Times New Roman" w:cs="Times New Roman"/>
                <w:sz w:val="28"/>
                <w:szCs w:val="28"/>
              </w:rPr>
              <w:t xml:space="preserve">Георгиевского </w:t>
            </w:r>
            <w:r w:rsidRPr="009A7016">
              <w:rPr>
                <w:rFonts w:ascii="Times New Roman" w:hAnsi="Times New Roman" w:cs="Times New Roman"/>
                <w:sz w:val="28"/>
                <w:szCs w:val="28"/>
              </w:rPr>
              <w:t>сельсовета, ЖКХ (по согласованию)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0A" w:rsidRDefault="00A24F0A" w:rsidP="00A24F0A">
            <w:pPr>
              <w:spacing w:after="0" w:line="240" w:lineRule="auto"/>
              <w:ind w:left="5" w:righ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9A7016" w:rsidRPr="009A7016" w:rsidRDefault="009A7016" w:rsidP="00A24F0A">
            <w:pPr>
              <w:spacing w:after="0" w:line="240" w:lineRule="auto"/>
              <w:ind w:left="5" w:righ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6">
              <w:rPr>
                <w:rFonts w:ascii="Times New Roman" w:hAnsi="Times New Roman" w:cs="Times New Roman"/>
                <w:sz w:val="28"/>
                <w:szCs w:val="28"/>
              </w:rPr>
              <w:t>(в апреле и мае месяце)</w:t>
            </w:r>
          </w:p>
        </w:tc>
      </w:tr>
      <w:tr w:rsidR="009A7016" w:rsidRPr="009A7016" w:rsidTr="00411A58">
        <w:tblPrEx>
          <w:tblCellMar>
            <w:bottom w:w="0" w:type="dxa"/>
            <w:right w:w="0" w:type="dxa"/>
          </w:tblCellMar>
        </w:tblPrEx>
        <w:trPr>
          <w:trHeight w:val="54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6" w:rsidRPr="009A7016" w:rsidRDefault="009A7016" w:rsidP="009A7016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6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6" w:rsidRPr="009A7016" w:rsidRDefault="009A7016" w:rsidP="00A24F0A">
            <w:pPr>
              <w:spacing w:after="0" w:line="240" w:lineRule="auto"/>
              <w:ind w:left="5" w:right="116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испытаний водонапорных сетей населенных пунктов </w:t>
            </w:r>
            <w:proofErr w:type="gramStart"/>
            <w:r w:rsidR="00A24F0A">
              <w:rPr>
                <w:rFonts w:ascii="Times New Roman" w:hAnsi="Times New Roman" w:cs="Times New Roman"/>
                <w:sz w:val="28"/>
                <w:szCs w:val="28"/>
              </w:rPr>
              <w:t>Георгиевского</w:t>
            </w:r>
            <w:proofErr w:type="gramEnd"/>
            <w:r w:rsidR="00A24F0A" w:rsidRPr="009A7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7016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сельсовета на водоотдачу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6" w:rsidRPr="009A7016" w:rsidRDefault="009A7016" w:rsidP="00A24F0A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24F0A">
              <w:rPr>
                <w:rFonts w:ascii="Times New Roman" w:hAnsi="Times New Roman" w:cs="Times New Roman"/>
                <w:sz w:val="28"/>
                <w:szCs w:val="28"/>
              </w:rPr>
              <w:t>Георгиевского</w:t>
            </w:r>
            <w:r w:rsidR="00A24F0A" w:rsidRPr="009A7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7016">
              <w:rPr>
                <w:rFonts w:ascii="Times New Roman" w:hAnsi="Times New Roman" w:cs="Times New Roman"/>
                <w:sz w:val="28"/>
                <w:szCs w:val="28"/>
              </w:rPr>
              <w:t>сельсовета, представитель 12 ПСЧ 9ПСО ФПС ГУ МЧС России по Оренбургской области (по согласованию)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0A" w:rsidRDefault="009A7016" w:rsidP="00A24F0A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9A7016" w:rsidRPr="009A7016" w:rsidRDefault="009A7016" w:rsidP="00A24F0A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6">
              <w:rPr>
                <w:rFonts w:ascii="Times New Roman" w:hAnsi="Times New Roman" w:cs="Times New Roman"/>
                <w:sz w:val="28"/>
                <w:szCs w:val="28"/>
              </w:rPr>
              <w:t>(в апреле и сентябре месяце)</w:t>
            </w:r>
          </w:p>
        </w:tc>
      </w:tr>
      <w:tr w:rsidR="009A7016" w:rsidRPr="009A7016" w:rsidTr="00411A58">
        <w:tblPrEx>
          <w:tblCellMar>
            <w:bottom w:w="0" w:type="dxa"/>
            <w:right w:w="0" w:type="dxa"/>
          </w:tblCellMar>
        </w:tblPrEx>
        <w:trPr>
          <w:trHeight w:val="25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6" w:rsidRPr="009A7016" w:rsidRDefault="009A7016" w:rsidP="009A7016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6" w:rsidRPr="009A7016" w:rsidRDefault="009A7016" w:rsidP="00A24F0A">
            <w:pPr>
              <w:spacing w:after="0" w:line="240" w:lineRule="auto"/>
              <w:ind w:left="5" w:righ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6">
              <w:rPr>
                <w:rFonts w:ascii="Times New Roman" w:hAnsi="Times New Roman" w:cs="Times New Roman"/>
                <w:sz w:val="28"/>
                <w:szCs w:val="28"/>
              </w:rPr>
              <w:t xml:space="preserve">Замена пришедших в негодность источников наружного противопожарного водоснабжения (пожарных гидрантов, кранов на водонапорных башнях </w:t>
            </w:r>
            <w:proofErr w:type="spellStart"/>
            <w:r w:rsidRPr="009A7016">
              <w:rPr>
                <w:rFonts w:ascii="Times New Roman" w:hAnsi="Times New Roman" w:cs="Times New Roman"/>
                <w:sz w:val="28"/>
                <w:szCs w:val="28"/>
              </w:rPr>
              <w:t>Рожновского</w:t>
            </w:r>
            <w:proofErr w:type="spellEnd"/>
            <w:r w:rsidRPr="009A7016">
              <w:rPr>
                <w:rFonts w:ascii="Times New Roman" w:hAnsi="Times New Roman" w:cs="Times New Roman"/>
                <w:sz w:val="28"/>
                <w:szCs w:val="28"/>
              </w:rPr>
              <w:t xml:space="preserve">), а также при строительстве и реконструкции водопроводных сетей обязательная установка пожарных </w:t>
            </w:r>
          </w:p>
          <w:p w:rsidR="009A7016" w:rsidRPr="009A7016" w:rsidRDefault="009A7016" w:rsidP="00A24F0A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6">
              <w:rPr>
                <w:rFonts w:ascii="Times New Roman" w:hAnsi="Times New Roman" w:cs="Times New Roman"/>
                <w:sz w:val="28"/>
                <w:szCs w:val="28"/>
              </w:rPr>
              <w:t>гидрантов</w:t>
            </w:r>
            <w:r w:rsidRPr="009A70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6" w:rsidRPr="009A7016" w:rsidRDefault="009A7016" w:rsidP="009A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24F0A">
              <w:rPr>
                <w:rFonts w:ascii="Times New Roman" w:hAnsi="Times New Roman" w:cs="Times New Roman"/>
                <w:sz w:val="28"/>
                <w:szCs w:val="28"/>
              </w:rPr>
              <w:t>Георгиевского</w:t>
            </w:r>
            <w:r w:rsidR="00A24F0A" w:rsidRPr="009A7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7016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16" w:rsidRPr="009A7016" w:rsidRDefault="009A7016" w:rsidP="00A24F0A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01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</w:tbl>
    <w:p w:rsidR="009A7016" w:rsidRPr="009A7016" w:rsidRDefault="009A7016" w:rsidP="009A7016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9A7016" w:rsidRPr="009A7016" w:rsidRDefault="009A7016" w:rsidP="009A7016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9A7016" w:rsidRPr="009A7016" w:rsidRDefault="009A7016" w:rsidP="009A7016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9A7016" w:rsidRPr="009A7016" w:rsidRDefault="009A7016" w:rsidP="009A7016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9A7016" w:rsidRPr="009A7016" w:rsidRDefault="009A7016" w:rsidP="009A7016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9A7016" w:rsidRPr="009A7016" w:rsidRDefault="009A7016" w:rsidP="009A7016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9A7016" w:rsidRPr="009A7016" w:rsidRDefault="009A7016" w:rsidP="009A7016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9A7016" w:rsidRPr="009A7016" w:rsidRDefault="009A7016" w:rsidP="009A7016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9A7016" w:rsidRPr="009A7016" w:rsidRDefault="009A7016" w:rsidP="009A7016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9A7016" w:rsidRPr="009A7016" w:rsidRDefault="009A7016" w:rsidP="009A7016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9A7016" w:rsidRPr="009A7016" w:rsidRDefault="009A7016" w:rsidP="009A7016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9A7016" w:rsidRPr="009A7016" w:rsidRDefault="009A7016" w:rsidP="009A7016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9A7016" w:rsidRPr="009A7016" w:rsidRDefault="009A7016" w:rsidP="009A7016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A24F0A" w:rsidRPr="00B906AF" w:rsidRDefault="00A24F0A" w:rsidP="00A24F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764EA6">
        <w:rPr>
          <w:rFonts w:ascii="Times New Roman" w:hAnsi="Times New Roman" w:cs="Times New Roman"/>
          <w:sz w:val="28"/>
          <w:szCs w:val="28"/>
        </w:rPr>
        <w:t>2</w:t>
      </w:r>
    </w:p>
    <w:p w:rsidR="00A24F0A" w:rsidRPr="00B906AF" w:rsidRDefault="00A24F0A" w:rsidP="00A24F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906AF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A24F0A" w:rsidRPr="00B906AF" w:rsidRDefault="00A24F0A" w:rsidP="00A24F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Pr="00B906AF">
        <w:rPr>
          <w:rFonts w:ascii="Times New Roman" w:hAnsi="Times New Roman" w:cs="Times New Roman"/>
          <w:sz w:val="28"/>
          <w:szCs w:val="28"/>
        </w:rPr>
        <w:t>сельсовета</w:t>
      </w:r>
    </w:p>
    <w:p w:rsidR="00A24F0A" w:rsidRDefault="00A24F0A" w:rsidP="00A24F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06A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24.06.2022 г. №58-п</w:t>
      </w:r>
    </w:p>
    <w:p w:rsidR="009A7016" w:rsidRDefault="009A7016" w:rsidP="009A7016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764EA6" w:rsidRPr="009A7016" w:rsidRDefault="00764EA6" w:rsidP="009A7016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9A7016" w:rsidRPr="009A7016" w:rsidRDefault="009A7016" w:rsidP="00764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t>Правила учета и проверки наружного противопожарного</w:t>
      </w:r>
    </w:p>
    <w:p w:rsidR="009A7016" w:rsidRPr="009A7016" w:rsidRDefault="009A7016" w:rsidP="00764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t>водоснабжения на территории муниципального образования</w:t>
      </w:r>
    </w:p>
    <w:p w:rsidR="009A7016" w:rsidRPr="009A7016" w:rsidRDefault="00764EA6" w:rsidP="00764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Георгиевский</w:t>
      </w:r>
      <w:r w:rsidR="009A7016" w:rsidRPr="009A7016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</w:t>
      </w:r>
    </w:p>
    <w:p w:rsidR="009A7016" w:rsidRPr="009A7016" w:rsidRDefault="009A7016" w:rsidP="009A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016" w:rsidRPr="009A7016" w:rsidRDefault="009A7016" w:rsidP="00764EA6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A7016">
        <w:rPr>
          <w:b/>
          <w:sz w:val="28"/>
          <w:szCs w:val="28"/>
        </w:rPr>
        <w:t>Общие положения</w:t>
      </w:r>
    </w:p>
    <w:p w:rsidR="009A7016" w:rsidRPr="009A7016" w:rsidRDefault="009A7016" w:rsidP="009A7016">
      <w:pPr>
        <w:pStyle w:val="a3"/>
        <w:jc w:val="both"/>
        <w:rPr>
          <w:b/>
          <w:sz w:val="28"/>
          <w:szCs w:val="28"/>
        </w:rPr>
      </w:pPr>
    </w:p>
    <w:p w:rsidR="009A7016" w:rsidRPr="009A7016" w:rsidRDefault="009A7016" w:rsidP="00764E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A7016">
        <w:rPr>
          <w:rFonts w:ascii="Times New Roman" w:hAnsi="Times New Roman" w:cs="Times New Roman"/>
          <w:sz w:val="28"/>
          <w:szCs w:val="28"/>
        </w:rPr>
        <w:t xml:space="preserve">Настоящие Правила действуют на всей территории муниципального образования </w:t>
      </w:r>
      <w:r w:rsidR="00764EA6">
        <w:rPr>
          <w:rFonts w:ascii="Times New Roman" w:hAnsi="Times New Roman" w:cs="Times New Roman"/>
          <w:sz w:val="28"/>
          <w:szCs w:val="28"/>
        </w:rPr>
        <w:t>Георгиевский</w:t>
      </w:r>
      <w:r w:rsidRPr="009A7016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 и обязательны для исполнения всеми руководителями предприятий, организаций и учреждений, расположенных на территории муниципального образования, имеющих источники противопожарного водоснабжения, независимо от их ведомственной принадлежности и организационно-правовых форм.</w:t>
      </w:r>
      <w:proofErr w:type="gramEnd"/>
    </w:p>
    <w:p w:rsidR="009A7016" w:rsidRPr="009A7016" w:rsidRDefault="009A7016" w:rsidP="00764E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t xml:space="preserve">1.2. Наружное противопожарное водоснабжение – хозяйственно-питьевой водопровод с расположенными на нем пожарными гидрантами, пожарные водоемы, водонапорные башни, а также другие естественные и искусственные </w:t>
      </w:r>
      <w:proofErr w:type="spellStart"/>
      <w:r w:rsidRPr="009A7016">
        <w:rPr>
          <w:rFonts w:ascii="Times New Roman" w:hAnsi="Times New Roman" w:cs="Times New Roman"/>
          <w:sz w:val="28"/>
          <w:szCs w:val="28"/>
        </w:rPr>
        <w:t>водоисточники</w:t>
      </w:r>
      <w:proofErr w:type="spellEnd"/>
      <w:r w:rsidRPr="009A7016">
        <w:rPr>
          <w:rFonts w:ascii="Times New Roman" w:hAnsi="Times New Roman" w:cs="Times New Roman"/>
          <w:sz w:val="28"/>
          <w:szCs w:val="28"/>
        </w:rPr>
        <w:t>, вода из которых используется для целей пожаротушения, независимо от их ведомственной принадлежности и организационно-правовых форм.</w:t>
      </w:r>
    </w:p>
    <w:p w:rsidR="009A7016" w:rsidRPr="009A7016" w:rsidRDefault="009A7016" w:rsidP="00764E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t>1.3. Ответственность за техническое состояние источников противопожарного водоснабжения и установку указателей несут учреждения и организации, в ведении которых они находятся.</w:t>
      </w:r>
    </w:p>
    <w:p w:rsidR="009A7016" w:rsidRPr="009A7016" w:rsidRDefault="009A7016" w:rsidP="00764E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t xml:space="preserve">1.4. Пожарно-спасательная часть 12 по охране </w:t>
      </w:r>
      <w:proofErr w:type="gramStart"/>
      <w:r w:rsidRPr="009A701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A70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A7016">
        <w:rPr>
          <w:rFonts w:ascii="Times New Roman" w:hAnsi="Times New Roman" w:cs="Times New Roman"/>
          <w:sz w:val="28"/>
          <w:szCs w:val="28"/>
        </w:rPr>
        <w:t>Александровка</w:t>
      </w:r>
      <w:proofErr w:type="gramEnd"/>
      <w:r w:rsidRPr="009A7016">
        <w:rPr>
          <w:rFonts w:ascii="Times New Roman" w:hAnsi="Times New Roman" w:cs="Times New Roman"/>
          <w:sz w:val="28"/>
          <w:szCs w:val="28"/>
        </w:rPr>
        <w:t xml:space="preserve"> имеет право на беспрепятственный въезд на территорию предприятий и организаций для заправки водой для тушения пожаров, а также для осуществления проверки технического состояния источников наружного противопожарного водоснабжения.</w:t>
      </w:r>
    </w:p>
    <w:p w:rsidR="009A7016" w:rsidRPr="009A7016" w:rsidRDefault="009A7016" w:rsidP="009A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016" w:rsidRPr="009A7016" w:rsidRDefault="009A7016" w:rsidP="00764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016">
        <w:rPr>
          <w:rFonts w:ascii="Times New Roman" w:hAnsi="Times New Roman" w:cs="Times New Roman"/>
          <w:b/>
          <w:sz w:val="28"/>
          <w:szCs w:val="28"/>
        </w:rPr>
        <w:t>2. Техническое состояние, эксплуатация и требования</w:t>
      </w:r>
    </w:p>
    <w:p w:rsidR="009A7016" w:rsidRPr="009A7016" w:rsidRDefault="009A7016" w:rsidP="00764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016">
        <w:rPr>
          <w:rFonts w:ascii="Times New Roman" w:hAnsi="Times New Roman" w:cs="Times New Roman"/>
          <w:b/>
          <w:sz w:val="28"/>
          <w:szCs w:val="28"/>
        </w:rPr>
        <w:t>к источникам противопожарного водоснабжения</w:t>
      </w:r>
    </w:p>
    <w:p w:rsidR="009A7016" w:rsidRPr="009A7016" w:rsidRDefault="009A7016" w:rsidP="009A70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016" w:rsidRPr="009A7016" w:rsidRDefault="009A7016" w:rsidP="009A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t>2.1. Постоянная готовность источников наружного противопожарного водоснабжения для успешного использования их при тушении пожаров обеспечиваются проведением основных подготовительных мероприятий:</w:t>
      </w:r>
    </w:p>
    <w:p w:rsidR="009A7016" w:rsidRPr="009A7016" w:rsidRDefault="009A7016" w:rsidP="009A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t>- качественной приемкой всех систем водоснабжения по окончании их строительства, реконструкции и ремонта;</w:t>
      </w:r>
    </w:p>
    <w:p w:rsidR="009A7016" w:rsidRPr="009A7016" w:rsidRDefault="009A7016" w:rsidP="009A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t>- точным учетом всех источников наружного противопожарного водоснабжения;</w:t>
      </w:r>
    </w:p>
    <w:p w:rsidR="009A7016" w:rsidRPr="009A7016" w:rsidRDefault="009A7016" w:rsidP="009A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t xml:space="preserve">- систематическим </w:t>
      </w:r>
      <w:proofErr w:type="gramStart"/>
      <w:r w:rsidRPr="009A7016">
        <w:rPr>
          <w:rFonts w:ascii="Times New Roman" w:hAnsi="Times New Roman" w:cs="Times New Roman"/>
          <w:sz w:val="28"/>
          <w:szCs w:val="28"/>
        </w:rPr>
        <w:t>контролем за</w:t>
      </w:r>
      <w:proofErr w:type="gramEnd"/>
      <w:r w:rsidRPr="009A7016">
        <w:rPr>
          <w:rFonts w:ascii="Times New Roman" w:hAnsi="Times New Roman" w:cs="Times New Roman"/>
          <w:sz w:val="28"/>
          <w:szCs w:val="28"/>
        </w:rPr>
        <w:t xml:space="preserve"> состоянием </w:t>
      </w:r>
      <w:proofErr w:type="spellStart"/>
      <w:r w:rsidRPr="009A7016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9A7016">
        <w:rPr>
          <w:rFonts w:ascii="Times New Roman" w:hAnsi="Times New Roman" w:cs="Times New Roman"/>
          <w:sz w:val="28"/>
          <w:szCs w:val="28"/>
        </w:rPr>
        <w:t>;</w:t>
      </w:r>
    </w:p>
    <w:p w:rsidR="009A7016" w:rsidRPr="009A7016" w:rsidRDefault="009A7016" w:rsidP="009A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lastRenderedPageBreak/>
        <w:t>- периодическим испытанием водопроводных сетей на водоотдачу (2 раза в год);</w:t>
      </w:r>
    </w:p>
    <w:p w:rsidR="009A7016" w:rsidRPr="009A7016" w:rsidRDefault="009A7016" w:rsidP="009A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t>- своевременной подготовкой источников наружного противопожарного водоснабжения к условиям эксплуатации в весенне-летний и осенне-зимний периоды.</w:t>
      </w:r>
    </w:p>
    <w:p w:rsidR="009A7016" w:rsidRPr="009A7016" w:rsidRDefault="009A7016" w:rsidP="00764E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9A7016">
        <w:rPr>
          <w:rFonts w:ascii="Times New Roman" w:hAnsi="Times New Roman" w:cs="Times New Roman"/>
          <w:sz w:val="28"/>
          <w:szCs w:val="28"/>
        </w:rPr>
        <w:t>Источники наружного противопожарного водоснабжения должны находиться в исправном состоянии и оборудоваться указателями, установленными на видных местах, в соответствии с нормами пожарной безопасности  (Свод Правил СП 8.13130 «Системы противопожарной защиты.</w:t>
      </w:r>
      <w:proofErr w:type="gramEnd"/>
      <w:r w:rsidRPr="009A7016">
        <w:rPr>
          <w:rFonts w:ascii="Times New Roman" w:hAnsi="Times New Roman" w:cs="Times New Roman"/>
          <w:sz w:val="28"/>
          <w:szCs w:val="28"/>
        </w:rPr>
        <w:t xml:space="preserve"> Наружное противопожарное водоснабжение. </w:t>
      </w:r>
      <w:proofErr w:type="gramStart"/>
      <w:r w:rsidRPr="009A7016">
        <w:rPr>
          <w:rFonts w:ascii="Times New Roman" w:hAnsi="Times New Roman" w:cs="Times New Roman"/>
          <w:sz w:val="28"/>
          <w:szCs w:val="28"/>
        </w:rPr>
        <w:t>Требования пожарной безопасности»).</w:t>
      </w:r>
      <w:proofErr w:type="gramEnd"/>
      <w:r w:rsidRPr="009A7016">
        <w:rPr>
          <w:rFonts w:ascii="Times New Roman" w:hAnsi="Times New Roman" w:cs="Times New Roman"/>
          <w:sz w:val="28"/>
          <w:szCs w:val="28"/>
        </w:rPr>
        <w:t xml:space="preserve"> Ко всем источникам наружного противопожарного водоснабжения должен быть обеспечен подъезд шириной не менее 3,5 м.</w:t>
      </w:r>
    </w:p>
    <w:p w:rsidR="009A7016" w:rsidRPr="009A7016" w:rsidRDefault="009A7016" w:rsidP="00764E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t>2.3. Свободный напор в сети наружного противопожарного водопровода низкого давления (на уровне поверхности земли) при пожаротушении должен быть не менее 10 м.</w:t>
      </w:r>
    </w:p>
    <w:p w:rsidR="009A7016" w:rsidRPr="009A7016" w:rsidRDefault="009A7016" w:rsidP="00764E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t>2.4. Пожарные водоемы должны быть наполнены водой. К водоему должен быть обеспечен подъе</w:t>
      </w:r>
      <w:proofErr w:type="gramStart"/>
      <w:r w:rsidRPr="009A7016">
        <w:rPr>
          <w:rFonts w:ascii="Times New Roman" w:hAnsi="Times New Roman" w:cs="Times New Roman"/>
          <w:sz w:val="28"/>
          <w:szCs w:val="28"/>
        </w:rPr>
        <w:t>зд с тв</w:t>
      </w:r>
      <w:proofErr w:type="gramEnd"/>
      <w:r w:rsidRPr="009A7016">
        <w:rPr>
          <w:rFonts w:ascii="Times New Roman" w:hAnsi="Times New Roman" w:cs="Times New Roman"/>
          <w:sz w:val="28"/>
          <w:szCs w:val="28"/>
        </w:rPr>
        <w:t>ердым покрытием и площадкой, обеспечивающей свободный разворот пожарной техники. При наличии «сухого» и «мокрого» колодцев крышки их люков должны быть обозначены указателями. В «сухом» колодце должна быть установлена задвижка, штурвал которой должен быть выведен под крышку люка.</w:t>
      </w:r>
    </w:p>
    <w:p w:rsidR="009A7016" w:rsidRPr="009A7016" w:rsidRDefault="009A7016" w:rsidP="00764E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9A7016">
        <w:rPr>
          <w:rFonts w:ascii="Times New Roman" w:hAnsi="Times New Roman" w:cs="Times New Roman"/>
          <w:sz w:val="28"/>
          <w:szCs w:val="28"/>
        </w:rPr>
        <w:t xml:space="preserve">Водонапорные башни должны быть оборудованы патрубком с пожарной </w:t>
      </w:r>
      <w:proofErr w:type="spellStart"/>
      <w:r w:rsidRPr="009A7016">
        <w:rPr>
          <w:rFonts w:ascii="Times New Roman" w:hAnsi="Times New Roman" w:cs="Times New Roman"/>
          <w:sz w:val="28"/>
          <w:szCs w:val="28"/>
        </w:rPr>
        <w:t>полугайкой</w:t>
      </w:r>
      <w:proofErr w:type="spellEnd"/>
      <w:r w:rsidRPr="009A7016">
        <w:rPr>
          <w:rFonts w:ascii="Times New Roman" w:hAnsi="Times New Roman" w:cs="Times New Roman"/>
          <w:sz w:val="28"/>
          <w:szCs w:val="28"/>
        </w:rPr>
        <w:t xml:space="preserve"> (диаметром 77 мм) для забора воды пожарной техникой и иметь подъезд с твердым покрытием шириной не менее 3,5 м.</w:t>
      </w:r>
      <w:proofErr w:type="gramEnd"/>
    </w:p>
    <w:p w:rsidR="009A7016" w:rsidRPr="009A7016" w:rsidRDefault="00764EA6" w:rsidP="00764E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9A7016" w:rsidRPr="009A70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7016" w:rsidRPr="009A7016">
        <w:rPr>
          <w:rFonts w:ascii="Times New Roman" w:hAnsi="Times New Roman" w:cs="Times New Roman"/>
          <w:sz w:val="28"/>
          <w:szCs w:val="28"/>
        </w:rPr>
        <w:t>Расстановка пожарных гидрантов на водопроводной сети должна обеспечивать подачу воды с расчетным расходом на пожаротушение любой точки обслуживаемого данной сетью здания на уровне нулевой отметки не менее чем от двух гидрантов при расходе воды на наружное пожаротушение 15 л/с и более или от одного гидранта - при расходе воды менее 15 л/с. с учетом прокладки рукавных линий длиной не</w:t>
      </w:r>
      <w:proofErr w:type="gramEnd"/>
      <w:r w:rsidR="009A7016" w:rsidRPr="009A7016">
        <w:rPr>
          <w:rFonts w:ascii="Times New Roman" w:hAnsi="Times New Roman" w:cs="Times New Roman"/>
          <w:sz w:val="28"/>
          <w:szCs w:val="28"/>
        </w:rPr>
        <w:t xml:space="preserve"> более 200 м по дорогам с твердым покрытием.</w:t>
      </w:r>
    </w:p>
    <w:p w:rsidR="009A7016" w:rsidRPr="009A7016" w:rsidRDefault="009A7016" w:rsidP="00764E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t>2.7. Источники наружного противопожарного водоснабжения допускается использовать только при тушении пожаров, проведении занятий, учений и проверки их работоспособности.</w:t>
      </w:r>
    </w:p>
    <w:p w:rsidR="009A7016" w:rsidRPr="009A7016" w:rsidRDefault="009A7016" w:rsidP="009A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016" w:rsidRPr="009A7016" w:rsidRDefault="009A7016" w:rsidP="00764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016">
        <w:rPr>
          <w:rFonts w:ascii="Times New Roman" w:hAnsi="Times New Roman" w:cs="Times New Roman"/>
          <w:b/>
          <w:sz w:val="28"/>
          <w:szCs w:val="28"/>
        </w:rPr>
        <w:t>3. Учет и порядок проверки противопожарного водоснабжения</w:t>
      </w:r>
    </w:p>
    <w:p w:rsidR="009A7016" w:rsidRPr="009A7016" w:rsidRDefault="009A7016" w:rsidP="009A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016" w:rsidRPr="009A7016" w:rsidRDefault="009A7016" w:rsidP="00764E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t xml:space="preserve">3.1. Предприятия, организации обязаны вести учет и проводить плановые совместные с 12 ПСЧ 9ПСО ФПС ГПС ГУ МЧС России по Оренбургской области </w:t>
      </w:r>
      <w:proofErr w:type="gramStart"/>
      <w:r w:rsidRPr="009A7016">
        <w:rPr>
          <w:rFonts w:ascii="Times New Roman" w:hAnsi="Times New Roman" w:cs="Times New Roman"/>
          <w:sz w:val="28"/>
          <w:szCs w:val="28"/>
        </w:rPr>
        <w:t>проверки</w:t>
      </w:r>
      <w:proofErr w:type="gramEnd"/>
      <w:r w:rsidRPr="009A7016">
        <w:rPr>
          <w:rFonts w:ascii="Times New Roman" w:hAnsi="Times New Roman" w:cs="Times New Roman"/>
          <w:sz w:val="28"/>
          <w:szCs w:val="28"/>
        </w:rPr>
        <w:t xml:space="preserve"> имеющихся в их ведении источников наружного противопожарного водоснабжения.</w:t>
      </w:r>
    </w:p>
    <w:p w:rsidR="009A7016" w:rsidRPr="009A7016" w:rsidRDefault="009A7016" w:rsidP="00764E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t xml:space="preserve">3.2. С целью учета всех </w:t>
      </w:r>
      <w:proofErr w:type="spellStart"/>
      <w:r w:rsidRPr="009A7016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9A7016">
        <w:rPr>
          <w:rFonts w:ascii="Times New Roman" w:hAnsi="Times New Roman" w:cs="Times New Roman"/>
          <w:sz w:val="28"/>
          <w:szCs w:val="28"/>
        </w:rPr>
        <w:t>, которые могут быть использованы для тушения пожара, их собственниками совместно с представителем 12 ПСЧ 9ПСО ФПС ГУ МЧС России по Оренбургской области проводят инвентаризацию противопожарного водоснабжения.</w:t>
      </w:r>
    </w:p>
    <w:p w:rsidR="009A7016" w:rsidRPr="009A7016" w:rsidRDefault="009A7016" w:rsidP="00764E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w:proofErr w:type="gramStart"/>
      <w:r w:rsidRPr="009A7016">
        <w:rPr>
          <w:rFonts w:ascii="Times New Roman" w:hAnsi="Times New Roman" w:cs="Times New Roman"/>
          <w:sz w:val="28"/>
          <w:szCs w:val="28"/>
        </w:rPr>
        <w:t xml:space="preserve">Проверка наружного противопожарного водоснабжения проводится 2 раза в год: в весенне-летний и осенне-зимний периоды. </w:t>
      </w:r>
      <w:proofErr w:type="gramEnd"/>
    </w:p>
    <w:p w:rsidR="009A7016" w:rsidRPr="009A7016" w:rsidRDefault="009A7016" w:rsidP="00764E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t>3.4. При проверке пожарного гидранта проверяется:</w:t>
      </w:r>
    </w:p>
    <w:p w:rsidR="009A7016" w:rsidRPr="009A7016" w:rsidRDefault="009A7016" w:rsidP="009A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t>- наличие на видном месте указателя установленного образца;</w:t>
      </w:r>
    </w:p>
    <w:p w:rsidR="009A7016" w:rsidRPr="009A7016" w:rsidRDefault="009A7016" w:rsidP="009A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t>- возможность беспрепятственного подъезда к пожарному гидранту;</w:t>
      </w:r>
    </w:p>
    <w:p w:rsidR="009A7016" w:rsidRPr="009A7016" w:rsidRDefault="009A7016" w:rsidP="009A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t>- состояние колодца и люка пожарного гидранта, производится очистка его от грязи, льда и снега;</w:t>
      </w:r>
    </w:p>
    <w:p w:rsidR="009A7016" w:rsidRPr="009A7016" w:rsidRDefault="009A7016" w:rsidP="009A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t>- работоспособность пожарного гидранта посредством пуска воды с установкой пожарной колонки;</w:t>
      </w:r>
    </w:p>
    <w:p w:rsidR="009A7016" w:rsidRPr="009A7016" w:rsidRDefault="009A7016" w:rsidP="009A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t>- герметичность и смазка резьбового соединения и стояка;</w:t>
      </w:r>
    </w:p>
    <w:p w:rsidR="009A7016" w:rsidRPr="009A7016" w:rsidRDefault="009A7016" w:rsidP="009A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t>- работоспособность сливного устройства;</w:t>
      </w:r>
    </w:p>
    <w:p w:rsidR="009A7016" w:rsidRPr="009A7016" w:rsidRDefault="009A7016" w:rsidP="009A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t>- наличие крышки гидранта.</w:t>
      </w:r>
    </w:p>
    <w:p w:rsidR="009A7016" w:rsidRPr="009A7016" w:rsidRDefault="009A7016" w:rsidP="00764E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t>3.5. При проверке пожарного водоема проверяется:</w:t>
      </w:r>
    </w:p>
    <w:p w:rsidR="009A7016" w:rsidRPr="009A7016" w:rsidRDefault="009A7016" w:rsidP="009A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t>- наличие на видном месте указателя установленного образца;</w:t>
      </w:r>
    </w:p>
    <w:p w:rsidR="009A7016" w:rsidRPr="009A7016" w:rsidRDefault="009A7016" w:rsidP="009A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t>- возможность беспрепятственного подъезда к пожарному водоему;</w:t>
      </w:r>
    </w:p>
    <w:p w:rsidR="009A7016" w:rsidRPr="009A7016" w:rsidRDefault="009A7016" w:rsidP="009A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t>- степень заполнения водоема водой и возможность его пополнения;</w:t>
      </w:r>
    </w:p>
    <w:p w:rsidR="009A7016" w:rsidRPr="009A7016" w:rsidRDefault="009A7016" w:rsidP="009A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t>- наличие площадки перед водоемом для забора воды;</w:t>
      </w:r>
    </w:p>
    <w:p w:rsidR="009A7016" w:rsidRPr="009A7016" w:rsidRDefault="009A7016" w:rsidP="009A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t>- герметичность задвижек (при их наличии);</w:t>
      </w:r>
    </w:p>
    <w:p w:rsidR="009A7016" w:rsidRPr="009A7016" w:rsidRDefault="009A7016" w:rsidP="009A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t>- наличие проруби при отрицательной температуре воздуха (для открытых водоемов).</w:t>
      </w:r>
    </w:p>
    <w:p w:rsidR="009A7016" w:rsidRPr="009A7016" w:rsidRDefault="009A7016" w:rsidP="00764E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t>3.6. При проверке пожарного пирса проверяется:</w:t>
      </w:r>
    </w:p>
    <w:p w:rsidR="009A7016" w:rsidRPr="009A7016" w:rsidRDefault="009A7016" w:rsidP="009A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t>- наличие на видном месте указателя установленного образца;</w:t>
      </w:r>
    </w:p>
    <w:p w:rsidR="009A7016" w:rsidRPr="009A7016" w:rsidRDefault="009A7016" w:rsidP="009A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t>- возможность беспрепятственного подъезда к пожарному пирсу;</w:t>
      </w:r>
    </w:p>
    <w:p w:rsidR="009A7016" w:rsidRPr="009A7016" w:rsidRDefault="009A7016" w:rsidP="009A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t>- наличие площадки перед пирсом для разворота пожарной техники;</w:t>
      </w:r>
    </w:p>
    <w:p w:rsidR="009A7016" w:rsidRPr="009A7016" w:rsidRDefault="009A7016" w:rsidP="009A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t>- визуальным осмотром – состояние несущих конструкций.</w:t>
      </w:r>
    </w:p>
    <w:p w:rsidR="009A7016" w:rsidRPr="009A7016" w:rsidRDefault="009A7016" w:rsidP="00764E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t>3.7. При проверке водонапорных башен проверяется:</w:t>
      </w:r>
    </w:p>
    <w:p w:rsidR="009A7016" w:rsidRPr="009A7016" w:rsidRDefault="009A7016" w:rsidP="009A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t>- наличие на видном месте указателя установленного образца;</w:t>
      </w:r>
    </w:p>
    <w:p w:rsidR="009A7016" w:rsidRPr="009A7016" w:rsidRDefault="009A7016" w:rsidP="009A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t>- возможность беспрепятственного подъезда к водонапорной башне;</w:t>
      </w:r>
    </w:p>
    <w:p w:rsidR="009A7016" w:rsidRPr="009A7016" w:rsidRDefault="009A7016" w:rsidP="009A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t xml:space="preserve">- наличие патрубка с пожарной </w:t>
      </w:r>
      <w:proofErr w:type="spellStart"/>
      <w:r w:rsidRPr="009A7016">
        <w:rPr>
          <w:rFonts w:ascii="Times New Roman" w:hAnsi="Times New Roman" w:cs="Times New Roman"/>
          <w:sz w:val="28"/>
          <w:szCs w:val="28"/>
        </w:rPr>
        <w:t>полугайкой</w:t>
      </w:r>
      <w:proofErr w:type="spellEnd"/>
      <w:r w:rsidRPr="009A7016">
        <w:rPr>
          <w:rFonts w:ascii="Times New Roman" w:hAnsi="Times New Roman" w:cs="Times New Roman"/>
          <w:sz w:val="28"/>
          <w:szCs w:val="28"/>
        </w:rPr>
        <w:t xml:space="preserve"> (диаметром 77 мм) для забора воды пожарной техникой.</w:t>
      </w:r>
    </w:p>
    <w:p w:rsidR="009A7016" w:rsidRPr="009A7016" w:rsidRDefault="009A7016" w:rsidP="00764E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t>3.8. при проверке других приспособленных для целей пожаротушения источников наружного противопожарного водоснабжения проверяется наличие подъезда и возможность забора воды в любое время года.</w:t>
      </w:r>
    </w:p>
    <w:p w:rsidR="009A7016" w:rsidRPr="009A7016" w:rsidRDefault="009A7016" w:rsidP="009A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016" w:rsidRPr="009A7016" w:rsidRDefault="009A7016" w:rsidP="00764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016">
        <w:rPr>
          <w:rFonts w:ascii="Times New Roman" w:hAnsi="Times New Roman" w:cs="Times New Roman"/>
          <w:b/>
          <w:sz w:val="28"/>
          <w:szCs w:val="28"/>
        </w:rPr>
        <w:t>4. Инвентаризация противопожарного водоснабжения</w:t>
      </w:r>
    </w:p>
    <w:p w:rsidR="009A7016" w:rsidRPr="009A7016" w:rsidRDefault="009A7016" w:rsidP="009A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016" w:rsidRPr="009A7016" w:rsidRDefault="009A7016" w:rsidP="009A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t>4.1. Инвентаризация противопожарного водоснабжения проводится не реже одного раза в пять лет.</w:t>
      </w:r>
    </w:p>
    <w:p w:rsidR="009A7016" w:rsidRPr="009A7016" w:rsidRDefault="009A7016" w:rsidP="009A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t xml:space="preserve">4.2. Инвентаризация проводится с целью учета всех </w:t>
      </w:r>
      <w:proofErr w:type="spellStart"/>
      <w:r w:rsidRPr="009A7016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9A7016">
        <w:rPr>
          <w:rFonts w:ascii="Times New Roman" w:hAnsi="Times New Roman" w:cs="Times New Roman"/>
          <w:sz w:val="28"/>
          <w:szCs w:val="28"/>
        </w:rPr>
        <w:t>, которые могут быть использованы для тушения пожаров и выявления их состояния и характеристик.</w:t>
      </w:r>
    </w:p>
    <w:p w:rsidR="009A7016" w:rsidRPr="009A7016" w:rsidRDefault="009A7016" w:rsidP="009A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t xml:space="preserve">4.3. для проведения инвентаризации водоснабжения распоряжением главы администрации муниципального образования создается комиссия, в состав которой входят: представители органов местного самоуправления, пожарной охраны и территориального отдела надзорной деятельности </w:t>
      </w:r>
      <w:r w:rsidRPr="009A7016">
        <w:rPr>
          <w:rFonts w:ascii="Times New Roman" w:hAnsi="Times New Roman" w:cs="Times New Roman"/>
          <w:sz w:val="28"/>
          <w:szCs w:val="28"/>
        </w:rPr>
        <w:lastRenderedPageBreak/>
        <w:t>Главного управления МЧС России по Оренбургской области, собственники источников наружного противопожарного водоснабжения.</w:t>
      </w:r>
    </w:p>
    <w:p w:rsidR="009A7016" w:rsidRPr="009A7016" w:rsidRDefault="009A7016" w:rsidP="00764E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t xml:space="preserve">4.4. Комиссия путем детальной проверки каждого </w:t>
      </w:r>
      <w:proofErr w:type="spellStart"/>
      <w:r w:rsidRPr="009A7016">
        <w:rPr>
          <w:rFonts w:ascii="Times New Roman" w:hAnsi="Times New Roman" w:cs="Times New Roman"/>
          <w:sz w:val="28"/>
          <w:szCs w:val="28"/>
        </w:rPr>
        <w:t>водоисточника</w:t>
      </w:r>
      <w:proofErr w:type="spellEnd"/>
      <w:r w:rsidRPr="009A7016">
        <w:rPr>
          <w:rFonts w:ascii="Times New Roman" w:hAnsi="Times New Roman" w:cs="Times New Roman"/>
          <w:sz w:val="28"/>
          <w:szCs w:val="28"/>
        </w:rPr>
        <w:t xml:space="preserve"> уточняет:</w:t>
      </w:r>
    </w:p>
    <w:p w:rsidR="009A7016" w:rsidRPr="009A7016" w:rsidRDefault="009A7016" w:rsidP="009A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t>- вид, количество и состояние источников наружного противопожарного водоснабжения, наличие подъездов к ним;</w:t>
      </w:r>
    </w:p>
    <w:p w:rsidR="009A7016" w:rsidRPr="009A7016" w:rsidRDefault="009A7016" w:rsidP="009A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t xml:space="preserve">- причины сокращения количества </w:t>
      </w:r>
      <w:proofErr w:type="spellStart"/>
      <w:r w:rsidRPr="009A7016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9A7016">
        <w:rPr>
          <w:rFonts w:ascii="Times New Roman" w:hAnsi="Times New Roman" w:cs="Times New Roman"/>
          <w:sz w:val="28"/>
          <w:szCs w:val="28"/>
        </w:rPr>
        <w:t>;</w:t>
      </w:r>
    </w:p>
    <w:p w:rsidR="009A7016" w:rsidRPr="009A7016" w:rsidRDefault="009A7016" w:rsidP="009A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t>- диаметры водопроводных магистралей, участков, характеристики сетей, количество водопроводных вводов;</w:t>
      </w:r>
    </w:p>
    <w:p w:rsidR="009A7016" w:rsidRPr="009A7016" w:rsidRDefault="009A7016" w:rsidP="009A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t xml:space="preserve">- наличие насосов - </w:t>
      </w:r>
      <w:proofErr w:type="spellStart"/>
      <w:r w:rsidRPr="009A7016">
        <w:rPr>
          <w:rFonts w:ascii="Times New Roman" w:hAnsi="Times New Roman" w:cs="Times New Roman"/>
          <w:sz w:val="28"/>
          <w:szCs w:val="28"/>
        </w:rPr>
        <w:t>повысителей</w:t>
      </w:r>
      <w:proofErr w:type="spellEnd"/>
      <w:r w:rsidRPr="009A7016">
        <w:rPr>
          <w:rFonts w:ascii="Times New Roman" w:hAnsi="Times New Roman" w:cs="Times New Roman"/>
          <w:sz w:val="28"/>
          <w:szCs w:val="28"/>
        </w:rPr>
        <w:t>, их состояние;</w:t>
      </w:r>
    </w:p>
    <w:p w:rsidR="009A7016" w:rsidRPr="009A7016" w:rsidRDefault="009A7016" w:rsidP="009A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t>- выполнение планов замены пожарных гидрантов (пожарных кранов), строительства новых водоемов, колодцев.</w:t>
      </w:r>
    </w:p>
    <w:p w:rsidR="009A7016" w:rsidRPr="009A7016" w:rsidRDefault="009A7016" w:rsidP="00764E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t>4.5. все гидранты проверяются на водоотдачу.</w:t>
      </w:r>
    </w:p>
    <w:p w:rsidR="009A7016" w:rsidRPr="009A7016" w:rsidRDefault="009A7016" w:rsidP="00764E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t xml:space="preserve">4.6. По результатам инвентаризации составляется акт инвентаризации и ведомость учета состояния </w:t>
      </w:r>
      <w:proofErr w:type="spellStart"/>
      <w:r w:rsidRPr="009A7016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9A7016">
        <w:rPr>
          <w:rFonts w:ascii="Times New Roman" w:hAnsi="Times New Roman" w:cs="Times New Roman"/>
          <w:sz w:val="28"/>
          <w:szCs w:val="28"/>
        </w:rPr>
        <w:t>.</w:t>
      </w:r>
    </w:p>
    <w:p w:rsidR="009A7016" w:rsidRPr="009A7016" w:rsidRDefault="009A7016" w:rsidP="00764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016" w:rsidRPr="009A7016" w:rsidRDefault="009A7016" w:rsidP="00764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016">
        <w:rPr>
          <w:rFonts w:ascii="Times New Roman" w:hAnsi="Times New Roman" w:cs="Times New Roman"/>
          <w:b/>
          <w:sz w:val="28"/>
          <w:szCs w:val="28"/>
        </w:rPr>
        <w:t>5. Ремонт и реконструкция противопожарного водоснабжения</w:t>
      </w:r>
    </w:p>
    <w:p w:rsidR="009A7016" w:rsidRPr="009A7016" w:rsidRDefault="009A7016" w:rsidP="00764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016" w:rsidRPr="009A7016" w:rsidRDefault="009A7016" w:rsidP="00764E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t xml:space="preserve">5.1. Лица, в собственности которых находится неисправный источник противопожарного водоснабжения, обязаны в течение 10 дней после получения сообщения о неисправности провести ремонт </w:t>
      </w:r>
      <w:proofErr w:type="spellStart"/>
      <w:r w:rsidRPr="009A7016">
        <w:rPr>
          <w:rFonts w:ascii="Times New Roman" w:hAnsi="Times New Roman" w:cs="Times New Roman"/>
          <w:sz w:val="28"/>
          <w:szCs w:val="28"/>
        </w:rPr>
        <w:t>водоисточника</w:t>
      </w:r>
      <w:proofErr w:type="spellEnd"/>
      <w:r w:rsidRPr="009A7016">
        <w:rPr>
          <w:rFonts w:ascii="Times New Roman" w:hAnsi="Times New Roman" w:cs="Times New Roman"/>
          <w:sz w:val="28"/>
          <w:szCs w:val="28"/>
        </w:rPr>
        <w:t xml:space="preserve">. В случае проведения капитального ремонта или замены </w:t>
      </w:r>
      <w:proofErr w:type="spellStart"/>
      <w:r w:rsidRPr="009A7016">
        <w:rPr>
          <w:rFonts w:ascii="Times New Roman" w:hAnsi="Times New Roman" w:cs="Times New Roman"/>
          <w:sz w:val="28"/>
          <w:szCs w:val="28"/>
        </w:rPr>
        <w:t>водоисточника</w:t>
      </w:r>
      <w:proofErr w:type="spellEnd"/>
      <w:r w:rsidRPr="009A7016">
        <w:rPr>
          <w:rFonts w:ascii="Times New Roman" w:hAnsi="Times New Roman" w:cs="Times New Roman"/>
          <w:sz w:val="28"/>
          <w:szCs w:val="28"/>
        </w:rPr>
        <w:t xml:space="preserve"> сроки согласовываются с Федеральной противопожарной службой.</w:t>
      </w:r>
    </w:p>
    <w:p w:rsidR="009A7016" w:rsidRPr="009A7016" w:rsidRDefault="009A7016" w:rsidP="00764E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t>5.2. Реконструкция водопровода производится на основании проекта, разработанного проектной организацией.</w:t>
      </w:r>
    </w:p>
    <w:p w:rsidR="009A7016" w:rsidRPr="009A7016" w:rsidRDefault="009A7016" w:rsidP="00764E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t xml:space="preserve">5.3. Технические характеристики противопожарного водопровода после реконструкции не должны быть ниже </w:t>
      </w:r>
      <w:proofErr w:type="gramStart"/>
      <w:r w:rsidRPr="009A7016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9A7016">
        <w:rPr>
          <w:rFonts w:ascii="Times New Roman" w:hAnsi="Times New Roman" w:cs="Times New Roman"/>
          <w:sz w:val="28"/>
          <w:szCs w:val="28"/>
        </w:rPr>
        <w:t xml:space="preserve"> ранее.</w:t>
      </w:r>
    </w:p>
    <w:p w:rsidR="009A7016" w:rsidRPr="009A7016" w:rsidRDefault="009A7016" w:rsidP="00764E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9A7016">
        <w:rPr>
          <w:rFonts w:ascii="Times New Roman" w:hAnsi="Times New Roman" w:cs="Times New Roman"/>
          <w:sz w:val="28"/>
          <w:szCs w:val="28"/>
        </w:rPr>
        <w:t>Заблаговременно, за сутки до отключения пожарных гидрантов или участков водопроводной сети для проведения ремонта или реконструкции, лица, в собственности которых они находятся, обязаны в установленном порядке уведомить администрацию муниципального образования 12 ПСЧ 9ПСО ФПС ГУ МЧС России по Оренбургской области о невозможности использования пожарных гидрантов из-за отсутствия или недостаточности напора воды, при этом предусматривать дополнительные мероприятия, компенсирующие недостаток воды на</w:t>
      </w:r>
      <w:proofErr w:type="gramEnd"/>
      <w:r w:rsidRPr="009A7016">
        <w:rPr>
          <w:rFonts w:ascii="Times New Roman" w:hAnsi="Times New Roman" w:cs="Times New Roman"/>
          <w:sz w:val="28"/>
          <w:szCs w:val="28"/>
        </w:rPr>
        <w:t xml:space="preserve"> отключенных </w:t>
      </w:r>
      <w:proofErr w:type="gramStart"/>
      <w:r w:rsidRPr="009A7016">
        <w:rPr>
          <w:rFonts w:ascii="Times New Roman" w:hAnsi="Times New Roman" w:cs="Times New Roman"/>
          <w:sz w:val="28"/>
          <w:szCs w:val="28"/>
        </w:rPr>
        <w:t>участках</w:t>
      </w:r>
      <w:proofErr w:type="gramEnd"/>
      <w:r w:rsidRPr="009A7016">
        <w:rPr>
          <w:rFonts w:ascii="Times New Roman" w:hAnsi="Times New Roman" w:cs="Times New Roman"/>
          <w:sz w:val="28"/>
          <w:szCs w:val="28"/>
        </w:rPr>
        <w:t>.</w:t>
      </w:r>
    </w:p>
    <w:p w:rsidR="009A7016" w:rsidRPr="009A7016" w:rsidRDefault="009A7016" w:rsidP="00764E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t>5.5. После реконструкции водопровода проводится его приемка комиссией и испытание на водоотдачу.</w:t>
      </w:r>
    </w:p>
    <w:p w:rsidR="009A7016" w:rsidRPr="009A7016" w:rsidRDefault="009A7016" w:rsidP="009A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016" w:rsidRPr="009A7016" w:rsidRDefault="009A7016" w:rsidP="00764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016">
        <w:rPr>
          <w:rFonts w:ascii="Times New Roman" w:hAnsi="Times New Roman" w:cs="Times New Roman"/>
          <w:b/>
          <w:sz w:val="28"/>
          <w:szCs w:val="28"/>
        </w:rPr>
        <w:t xml:space="preserve">6. Особенности эксплуатации </w:t>
      </w:r>
      <w:proofErr w:type="gramStart"/>
      <w:r w:rsidRPr="009A7016">
        <w:rPr>
          <w:rFonts w:ascii="Times New Roman" w:hAnsi="Times New Roman" w:cs="Times New Roman"/>
          <w:b/>
          <w:sz w:val="28"/>
          <w:szCs w:val="28"/>
        </w:rPr>
        <w:t>противопожарного</w:t>
      </w:r>
      <w:proofErr w:type="gramEnd"/>
    </w:p>
    <w:p w:rsidR="009A7016" w:rsidRPr="009A7016" w:rsidRDefault="009A7016" w:rsidP="00764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016">
        <w:rPr>
          <w:rFonts w:ascii="Times New Roman" w:hAnsi="Times New Roman" w:cs="Times New Roman"/>
          <w:b/>
          <w:sz w:val="28"/>
          <w:szCs w:val="28"/>
        </w:rPr>
        <w:t>водоснабжения в зимних условиях</w:t>
      </w:r>
    </w:p>
    <w:p w:rsidR="009A7016" w:rsidRPr="009A7016" w:rsidRDefault="009A7016" w:rsidP="009A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016" w:rsidRPr="009A7016" w:rsidRDefault="009A7016" w:rsidP="00764E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t>6.1. Ежегодно в октябре – ноябре лица, в собственности которых находятся источники противопожарного водоснабжения, производят подготовку наружного противопожарного водоснабжения к работе в зимних условиях, для чего необходимо:</w:t>
      </w:r>
    </w:p>
    <w:p w:rsidR="009A7016" w:rsidRPr="009A7016" w:rsidRDefault="009A7016" w:rsidP="009A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lastRenderedPageBreak/>
        <w:t>- произвести откачку воды из колодцев и гидрантов;</w:t>
      </w:r>
    </w:p>
    <w:p w:rsidR="009A7016" w:rsidRPr="009A7016" w:rsidRDefault="009A7016" w:rsidP="009A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t>- проверить уровень воды в водоемах, исправность теплоизоляции и запорной арматуры;</w:t>
      </w:r>
    </w:p>
    <w:p w:rsidR="009A7016" w:rsidRPr="009A7016" w:rsidRDefault="009A7016" w:rsidP="009A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t xml:space="preserve">- произвести очистку от снега и льда подъездов к пожарным </w:t>
      </w:r>
      <w:proofErr w:type="spellStart"/>
      <w:r w:rsidRPr="009A7016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9A7016">
        <w:rPr>
          <w:rFonts w:ascii="Times New Roman" w:hAnsi="Times New Roman" w:cs="Times New Roman"/>
          <w:sz w:val="28"/>
          <w:szCs w:val="28"/>
        </w:rPr>
        <w:t>;</w:t>
      </w:r>
    </w:p>
    <w:p w:rsidR="009A7016" w:rsidRPr="009A7016" w:rsidRDefault="009A7016" w:rsidP="009A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t>- осуществить смазку стояков пожарных гидрантов.</w:t>
      </w:r>
    </w:p>
    <w:p w:rsidR="009A7016" w:rsidRPr="009A7016" w:rsidRDefault="009A7016" w:rsidP="00764E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016">
        <w:rPr>
          <w:rFonts w:ascii="Times New Roman" w:hAnsi="Times New Roman" w:cs="Times New Roman"/>
          <w:sz w:val="28"/>
          <w:szCs w:val="28"/>
        </w:rPr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p w:rsidR="009A7016" w:rsidRPr="009A7016" w:rsidRDefault="009A7016" w:rsidP="009A701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A79D7" w:rsidRPr="009A7016" w:rsidRDefault="00AA79D7" w:rsidP="009A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79D7" w:rsidRPr="009A7016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D60B6"/>
    <w:multiLevelType w:val="hybridMultilevel"/>
    <w:tmpl w:val="6FA0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016"/>
    <w:rsid w:val="00315C72"/>
    <w:rsid w:val="003F5DBA"/>
    <w:rsid w:val="005855C3"/>
    <w:rsid w:val="00636150"/>
    <w:rsid w:val="00764EA6"/>
    <w:rsid w:val="00776D75"/>
    <w:rsid w:val="009A7016"/>
    <w:rsid w:val="00A24F0A"/>
    <w:rsid w:val="00AA79D7"/>
    <w:rsid w:val="00D8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16"/>
    <w:pPr>
      <w:spacing w:after="160" w:line="252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0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9A7016"/>
    <w:pPr>
      <w:jc w:val="left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:8080/bigs/showDocument.html?id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18E61-CBFF-45DB-A30B-609A874CB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2511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</cp:revision>
  <dcterms:created xsi:type="dcterms:W3CDTF">2022-08-18T06:21:00Z</dcterms:created>
  <dcterms:modified xsi:type="dcterms:W3CDTF">2022-08-18T06:48:00Z</dcterms:modified>
</cp:coreProperties>
</file>