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82049" w:rsidRPr="00021937" w:rsidTr="00234F10"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82049" w:rsidRPr="004743D7" w:rsidRDefault="00882049" w:rsidP="00234F1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en-US"/>
              </w:rPr>
              <w:t>ПОСТАНОВЛЕНИЕ</w:t>
            </w:r>
          </w:p>
          <w:p w:rsidR="00882049" w:rsidRPr="004743D7" w:rsidRDefault="00882049" w:rsidP="00234F1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АДМИНИСТРАЦИЯ ГЕОРГИЕВСКОГО СЕЛЬСОВЕТА</w:t>
            </w:r>
          </w:p>
          <w:p w:rsidR="00882049" w:rsidRPr="00021937" w:rsidRDefault="00882049" w:rsidP="00234F1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43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АЛЕКСАНДРОВСКОГО РАЙОНА ОРЕНБУРГСКОЙ ОБЛАСТИ</w:t>
            </w:r>
          </w:p>
        </w:tc>
      </w:tr>
      <w:tr w:rsidR="00882049" w:rsidRPr="00021937" w:rsidTr="00234F10">
        <w:tc>
          <w:tcPr>
            <w:tcW w:w="95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82049" w:rsidRDefault="00882049" w:rsidP="00234F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82049" w:rsidRDefault="00882049" w:rsidP="00234F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12.05.2023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82049" w:rsidRPr="00021937" w:rsidRDefault="00882049" w:rsidP="00234F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049">
        <w:rPr>
          <w:rFonts w:ascii="Times New Roman" w:hAnsi="Times New Roman" w:cs="Times New Roman"/>
          <w:b w:val="0"/>
          <w:sz w:val="28"/>
          <w:szCs w:val="28"/>
        </w:rPr>
        <w:t>О правовом просвещении и правовом информировании</w:t>
      </w:r>
    </w:p>
    <w:p w:rsidR="00882049" w:rsidRPr="00882049" w:rsidRDefault="00076033" w:rsidP="00882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82049" w:rsidRPr="00882049">
        <w:rPr>
          <w:rFonts w:ascii="Times New Roman" w:hAnsi="Times New Roman" w:cs="Times New Roman"/>
          <w:b w:val="0"/>
          <w:sz w:val="28"/>
          <w:szCs w:val="28"/>
        </w:rPr>
        <w:t>раждан и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Георгиевский сельсовет Александровского района Оренбургской области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820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882049">
        <w:rPr>
          <w:rFonts w:ascii="Times New Roman" w:hAnsi="Times New Roman" w:cs="Times New Roman"/>
          <w:sz w:val="28"/>
          <w:szCs w:val="28"/>
        </w:rPr>
        <w:t>с пунктами 1 и 3 статьи 28 Федерального закона от 21 ноября 2011 года N 324-ФЗ "О бесплатной юридической помощи в Российской Федерации",</w:t>
      </w:r>
      <w:bookmarkEnd w:id="0"/>
      <w:r w:rsidRPr="00882049">
        <w:rPr>
          <w:rFonts w:ascii="Times New Roman" w:hAnsi="Times New Roman" w:cs="Times New Roman"/>
          <w:sz w:val="28"/>
          <w:szCs w:val="28"/>
        </w:rPr>
        <w:fldChar w:fldCharType="begin"/>
      </w:r>
      <w:r w:rsidRPr="00882049">
        <w:rPr>
          <w:rFonts w:ascii="Times New Roman" w:hAnsi="Times New Roman" w:cs="Times New Roman"/>
          <w:sz w:val="28"/>
          <w:szCs w:val="28"/>
        </w:rPr>
        <w:instrText xml:space="preserve"> HYPERLINK "consultantplus://offline/ref=93B38CAA483CFAA2F404BF2E71E5A9D556252F71C91BEDF47570FBA92DF2DD05AD8E36938E199CED15C277c7s0I" </w:instrText>
      </w:r>
      <w:r w:rsidRPr="00882049">
        <w:rPr>
          <w:rFonts w:ascii="Times New Roman" w:hAnsi="Times New Roman" w:cs="Times New Roman"/>
          <w:sz w:val="28"/>
          <w:szCs w:val="28"/>
        </w:rPr>
        <w:fldChar w:fldCharType="separate"/>
      </w:r>
      <w:r w:rsidRPr="00882049">
        <w:rPr>
          <w:rFonts w:ascii="Times New Roman" w:hAnsi="Times New Roman" w:cs="Times New Roman"/>
          <w:sz w:val="28"/>
          <w:szCs w:val="28"/>
        </w:rPr>
        <w:t>Уставом</w:t>
      </w:r>
      <w:r w:rsidRPr="00882049">
        <w:rPr>
          <w:rFonts w:ascii="Times New Roman" w:hAnsi="Times New Roman" w:cs="Times New Roman"/>
          <w:sz w:val="28"/>
          <w:szCs w:val="28"/>
        </w:rPr>
        <w:fldChar w:fldCharType="end"/>
      </w:r>
      <w:r w:rsidRPr="00882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  <w:r w:rsidRPr="00882049">
        <w:rPr>
          <w:rFonts w:ascii="Times New Roman" w:hAnsi="Times New Roman" w:cs="Times New Roman"/>
          <w:sz w:val="28"/>
          <w:szCs w:val="28"/>
        </w:rPr>
        <w:t>, в целях</w:t>
      </w:r>
      <w:proofErr w:type="gramEnd"/>
      <w:r w:rsidRPr="00882049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88204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88204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 правовом просвещении и правовом информировании граждан и организаций (приложение № 1).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2" w:history="1">
        <w:r w:rsidRPr="0088204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882049" w:rsidRPr="00076033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на официальном сайте </w:t>
      </w:r>
      <w:r w:rsidR="00076033" w:rsidRPr="00076033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  <w:r w:rsidRPr="00076033">
        <w:rPr>
          <w:rFonts w:ascii="Times New Roman" w:hAnsi="Times New Roman" w:cs="Times New Roman"/>
          <w:sz w:val="28"/>
          <w:szCs w:val="28"/>
        </w:rPr>
        <w:t>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2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049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076033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  <w:r w:rsidRPr="00882049">
        <w:rPr>
          <w:rFonts w:ascii="Times New Roman" w:hAnsi="Times New Roman" w:cs="Times New Roman"/>
          <w:sz w:val="28"/>
          <w:szCs w:val="28"/>
        </w:rPr>
        <w:t>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82049" w:rsidRDefault="00882049" w:rsidP="00882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33" w:rsidRPr="00882049" w:rsidRDefault="00076033" w:rsidP="00882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3734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</w:t>
      </w:r>
      <w:r w:rsidRPr="00037348">
        <w:rPr>
          <w:rFonts w:ascii="Times New Roman" w:hAnsi="Times New Roman" w:cs="Times New Roman"/>
          <w:bCs/>
          <w:sz w:val="28"/>
          <w:szCs w:val="28"/>
        </w:rPr>
        <w:t>Т.М.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348">
        <w:rPr>
          <w:rFonts w:ascii="Times New Roman" w:hAnsi="Times New Roman" w:cs="Times New Roman"/>
          <w:bCs/>
          <w:sz w:val="28"/>
          <w:szCs w:val="28"/>
        </w:rPr>
        <w:t>Абдразаков</w:t>
      </w: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76033" w:rsidRDefault="00076033" w:rsidP="00076033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 w:rsidRPr="006737F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737F1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23-п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882049">
        <w:rPr>
          <w:rFonts w:ascii="Times New Roman" w:hAnsi="Times New Roman" w:cs="Times New Roman"/>
          <w:sz w:val="28"/>
          <w:szCs w:val="28"/>
        </w:rPr>
        <w:t>ПОЛОЖЕНИЕ</w:t>
      </w: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DF79BD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82049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6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820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049">
        <w:rPr>
          <w:rFonts w:ascii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</w:t>
      </w:r>
      <w:r w:rsidR="00DF79BD">
        <w:rPr>
          <w:rFonts w:ascii="Times New Roman" w:hAnsi="Times New Roman" w:cs="Times New Roman"/>
          <w:sz w:val="28"/>
          <w:szCs w:val="28"/>
        </w:rPr>
        <w:t xml:space="preserve"> </w:t>
      </w:r>
      <w:r w:rsidRPr="00882049">
        <w:rPr>
          <w:rFonts w:ascii="Times New Roman" w:hAnsi="Times New Roman" w:cs="Times New Roman"/>
          <w:sz w:val="28"/>
          <w:szCs w:val="28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</w:t>
      </w:r>
      <w:proofErr w:type="gramEnd"/>
      <w:r w:rsidRPr="00882049">
        <w:rPr>
          <w:rFonts w:ascii="Times New Roman" w:hAnsi="Times New Roman" w:cs="Times New Roman"/>
          <w:sz w:val="28"/>
          <w:szCs w:val="28"/>
        </w:rPr>
        <w:t xml:space="preserve">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</w:t>
      </w:r>
      <w:r w:rsidRPr="00DF79B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79BD" w:rsidRPr="00DF79BD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 Александровского района</w:t>
      </w:r>
      <w:r w:rsidRPr="00DF79BD">
        <w:rPr>
          <w:rFonts w:ascii="Times New Roman" w:hAnsi="Times New Roman" w:cs="Times New Roman"/>
          <w:sz w:val="28"/>
          <w:szCs w:val="28"/>
        </w:rPr>
        <w:t>.</w:t>
      </w:r>
    </w:p>
    <w:p w:rsidR="00882049" w:rsidRPr="00882049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профилактики правонарушений на территории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повышения уровня правовой культуры населения;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2. Подготовка информационных материалов</w:t>
      </w: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2.1. Информационный материал должен содержать: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заголовок-название информационного материала;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аннотацию - краткое информационное сообщение о предмете информационного материала;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полный текст информационного материала;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lastRenderedPageBreak/>
        <w:t>дату публикации;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фамилию, имя и отчество, должность, телефоны (автора информационного материала).</w:t>
      </w:r>
    </w:p>
    <w:p w:rsidR="00882049" w:rsidRPr="00882049" w:rsidRDefault="00882049" w:rsidP="00DF79BD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2.2. Информационные материалы могут содержать графическую, видео- или аудиоинформацию в форматах.</w:t>
      </w:r>
    </w:p>
    <w:p w:rsidR="00882049" w:rsidRPr="00882049" w:rsidRDefault="00882049" w:rsidP="00882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3. Правовое информирование населения муниципального</w:t>
      </w: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DF79B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о порядке и случаях оказания бесплатной юридической помощи;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о правилах оказания муниципальных услуг;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7. Информация, указанная в пункте 7 настоящего Положения (далее - правовая информация), подлежит размещению: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на официальном сайте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в буклетах, брошюрах, листовках, объявлениях, плакатах и иной печатной продукции;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в презентациях, фильмах, видеороликах;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6) на объектах социальной рекламы;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7) в информационных письмах, ответах на обращения.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lastRenderedPageBreak/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3.3. Администрация: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обеспечивают доведение до граждан правовой информации в ходе публичных выступлений;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обеспечивают доведение до граждан правовой информации в ходе личного приема граждан;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4) организовывают дни, посвященные правовому информированию граждан;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 </w:t>
      </w: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>4. Правовое просвещение населения</w:t>
      </w:r>
    </w:p>
    <w:p w:rsidR="00882049" w:rsidRPr="00882049" w:rsidRDefault="00882049" w:rsidP="00882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 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82049">
        <w:rPr>
          <w:rFonts w:ascii="Times New Roman" w:hAnsi="Times New Roman" w:cs="Times New Roman"/>
          <w:sz w:val="28"/>
          <w:szCs w:val="28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 xml:space="preserve">4) проведение мероприятий, направленных на повышение электоральной </w:t>
      </w:r>
      <w:r w:rsidRPr="00882049">
        <w:rPr>
          <w:rFonts w:ascii="Times New Roman" w:hAnsi="Times New Roman" w:cs="Times New Roman"/>
          <w:sz w:val="28"/>
          <w:szCs w:val="28"/>
        </w:rPr>
        <w:lastRenderedPageBreak/>
        <w:t>активности населения муниципального образования;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4.3. План мероприятий по правовому информированию и правовому просвещению формируется на календарный год.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882049" w:rsidRPr="00882049" w:rsidRDefault="00882049" w:rsidP="0088204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4.5. Утвержденный план мероприятий размещается на официальном сайте муниципального образования.</w:t>
      </w: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p w:rsidR="00882049" w:rsidRDefault="00882049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BD" w:rsidRPr="00882049" w:rsidRDefault="00DF79BD" w:rsidP="00882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53121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Pr="0053121A">
        <w:rPr>
          <w:rFonts w:ascii="Times New Roman" w:hAnsi="Times New Roman"/>
          <w:sz w:val="28"/>
          <w:szCs w:val="28"/>
        </w:rPr>
        <w:t>сельсовета</w:t>
      </w:r>
    </w:p>
    <w:p w:rsidR="00DF79BD" w:rsidRPr="0053121A" w:rsidRDefault="00DF79BD" w:rsidP="00DF79BD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12.05.2023</w:t>
      </w:r>
      <w:r w:rsidRPr="005312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23-п</w:t>
      </w:r>
    </w:p>
    <w:p w:rsid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BD" w:rsidRPr="00882049" w:rsidRDefault="00DF79BD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882049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049">
        <w:rPr>
          <w:rFonts w:ascii="Times New Roman" w:hAnsi="Times New Roman" w:cs="Times New Roman"/>
          <w:sz w:val="28"/>
          <w:szCs w:val="28"/>
        </w:rPr>
        <w:t>ПРАВОВОГО ПРОСВЕЩЕНИЯ И ПРАВОВОГО ИНФОРМИРОВАНИЯ</w:t>
      </w:r>
    </w:p>
    <w:p w:rsidR="00DF79BD" w:rsidRPr="00882049" w:rsidRDefault="00DF79BD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2049">
        <w:rPr>
          <w:rFonts w:ascii="Times New Roman" w:hAnsi="Times New Roman" w:cs="Times New Roman"/>
          <w:sz w:val="28"/>
          <w:szCs w:val="28"/>
        </w:rPr>
        <w:t>ГРАЖДАН И ОРГАНИЗАЦИЙ (ПРЕДОСТАВЛЕНИЕ ИНФОРМАЦИИ</w:t>
      </w:r>
      <w:proofErr w:type="gramEnd"/>
    </w:p>
    <w:p w:rsidR="00882049" w:rsidRPr="00882049" w:rsidRDefault="00882049" w:rsidP="00882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2049">
        <w:rPr>
          <w:rFonts w:ascii="Times New Roman" w:hAnsi="Times New Roman" w:cs="Times New Roman"/>
          <w:sz w:val="28"/>
          <w:szCs w:val="28"/>
        </w:rPr>
        <w:t>ДЛЯ РАЗМЕЩЕНИЯ НА ИНТЕРНЕТ-САЙТЕ, В СМИ)</w:t>
      </w:r>
      <w:proofErr w:type="gramEnd"/>
    </w:p>
    <w:p w:rsidR="00882049" w:rsidRPr="00882049" w:rsidRDefault="00882049" w:rsidP="00882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16"/>
        <w:gridCol w:w="3118"/>
        <w:gridCol w:w="3119"/>
      </w:tblGrid>
      <w:tr w:rsidR="00DF79BD" w:rsidRPr="00882049" w:rsidTr="00DF79BD">
        <w:tc>
          <w:tcPr>
            <w:tcW w:w="540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19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F79BD" w:rsidRPr="00882049" w:rsidTr="00DF79BD">
        <w:tc>
          <w:tcPr>
            <w:tcW w:w="540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9BD" w:rsidRPr="00882049" w:rsidTr="00DF79BD">
        <w:tc>
          <w:tcPr>
            <w:tcW w:w="540" w:type="dxa"/>
          </w:tcPr>
          <w:p w:rsidR="00DF79BD" w:rsidRPr="00882049" w:rsidRDefault="00DF79BD" w:rsidP="00234F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DF79BD" w:rsidRPr="00882049" w:rsidRDefault="00DF79BD" w:rsidP="00234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79BD" w:rsidRPr="00882049" w:rsidRDefault="00DF79BD" w:rsidP="00234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79BD" w:rsidRPr="00882049" w:rsidRDefault="00DF79BD" w:rsidP="00234F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049" w:rsidRPr="00882049" w:rsidRDefault="00882049" w:rsidP="00882049">
      <w:pPr>
        <w:rPr>
          <w:rFonts w:ascii="Times New Roman" w:hAnsi="Times New Roman" w:cs="Times New Roman"/>
          <w:sz w:val="28"/>
          <w:szCs w:val="28"/>
        </w:rPr>
      </w:pPr>
    </w:p>
    <w:p w:rsidR="00AA79D7" w:rsidRPr="00882049" w:rsidRDefault="00AA79D7">
      <w:pPr>
        <w:rPr>
          <w:rFonts w:ascii="Times New Roman" w:hAnsi="Times New Roman" w:cs="Times New Roman"/>
          <w:sz w:val="28"/>
          <w:szCs w:val="28"/>
        </w:rPr>
      </w:pPr>
    </w:p>
    <w:sectPr w:rsidR="00AA79D7" w:rsidRPr="0088204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49"/>
    <w:rsid w:val="00076033"/>
    <w:rsid w:val="00315C72"/>
    <w:rsid w:val="003E52A5"/>
    <w:rsid w:val="003F5DBA"/>
    <w:rsid w:val="005855C3"/>
    <w:rsid w:val="00636150"/>
    <w:rsid w:val="00776D75"/>
    <w:rsid w:val="00882049"/>
    <w:rsid w:val="00AA79D7"/>
    <w:rsid w:val="00D32EEA"/>
    <w:rsid w:val="00D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0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0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5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2023-05-12T10:51:00Z</dcterms:created>
  <dcterms:modified xsi:type="dcterms:W3CDTF">2023-05-12T11:16:00Z</dcterms:modified>
</cp:coreProperties>
</file>