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D34A88" w:rsidRPr="00021937" w:rsidTr="008C164F">
        <w:tc>
          <w:tcPr>
            <w:tcW w:w="957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34A88" w:rsidRPr="004743D7" w:rsidRDefault="00D34A88" w:rsidP="008C16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743D7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  <w:lang w:eastAsia="en-US"/>
              </w:rPr>
              <w:t>ПОСТАНОВЛЕНИЕ</w:t>
            </w:r>
          </w:p>
          <w:p w:rsidR="00D34A88" w:rsidRPr="004743D7" w:rsidRDefault="00D34A88" w:rsidP="008C164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4743D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АДМИНИСТРАЦИЯ ГЕОРГИЕВСКОГО СЕЛЬСОВЕТА</w:t>
            </w:r>
          </w:p>
          <w:p w:rsidR="00D34A88" w:rsidRPr="00021937" w:rsidRDefault="00D34A88" w:rsidP="008C164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3D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АЛЕКСАНДРОВСКОГО РАЙОНА ОРЕНБУРГСКОЙ ОБЛАСТИ</w:t>
            </w:r>
          </w:p>
        </w:tc>
      </w:tr>
      <w:tr w:rsidR="00D34A88" w:rsidRPr="00021937" w:rsidTr="008C164F">
        <w:tc>
          <w:tcPr>
            <w:tcW w:w="957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34A88" w:rsidRDefault="00D34A88" w:rsidP="008C16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34A88" w:rsidRDefault="00D34A88" w:rsidP="008C16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12.05.2023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Георгиевка</w:t>
            </w:r>
            <w:r w:rsidRPr="000219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02193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D34A88" w:rsidRPr="00021937" w:rsidRDefault="00D34A88" w:rsidP="008C16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A88" w:rsidRPr="009A2CCA" w:rsidRDefault="00D34A88" w:rsidP="00D34A88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A2CCA">
        <w:rPr>
          <w:rFonts w:ascii="Times New Roman" w:hAnsi="Times New Roman" w:cs="Times New Roman"/>
          <w:snapToGrid w:val="0"/>
          <w:sz w:val="28"/>
          <w:szCs w:val="28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образования </w:t>
      </w:r>
      <w:r w:rsidRPr="00D34A88">
        <w:rPr>
          <w:rFonts w:ascii="Times New Roman" w:hAnsi="Times New Roman" w:cs="Times New Roman"/>
          <w:snapToGrid w:val="0"/>
          <w:sz w:val="28"/>
          <w:szCs w:val="28"/>
        </w:rPr>
        <w:t>Георгиевский</w:t>
      </w:r>
      <w:r w:rsidRPr="00D34A8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 </w:t>
      </w:r>
      <w:r w:rsidRPr="00D34A88">
        <w:rPr>
          <w:rFonts w:ascii="Times New Roman" w:hAnsi="Times New Roman" w:cs="Times New Roman"/>
          <w:snapToGrid w:val="0"/>
          <w:sz w:val="28"/>
          <w:szCs w:val="28"/>
        </w:rPr>
        <w:t xml:space="preserve">Александровского района, </w:t>
      </w:r>
      <w:r w:rsidRPr="009A2CCA">
        <w:rPr>
          <w:rFonts w:ascii="Times New Roman" w:hAnsi="Times New Roman" w:cs="Times New Roman"/>
          <w:snapToGrid w:val="0"/>
          <w:sz w:val="28"/>
          <w:szCs w:val="28"/>
        </w:rPr>
        <w:t>а также о причинах принятия такого решения</w:t>
      </w:r>
    </w:p>
    <w:p w:rsidR="00D34A88" w:rsidRPr="009A2CCA" w:rsidRDefault="00D34A88" w:rsidP="00D34A88">
      <w:pPr>
        <w:tabs>
          <w:tab w:val="left" w:pos="5387"/>
        </w:tabs>
        <w:ind w:right="3969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34A88" w:rsidRPr="009A2CCA" w:rsidRDefault="00D34A88" w:rsidP="00D34A88">
      <w:pPr>
        <w:suppressAutoHyphens/>
        <w:ind w:firstLine="851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9A2CCA">
        <w:rPr>
          <w:rFonts w:ascii="Times New Roman" w:hAnsi="Times New Roman" w:cs="Times New Roman"/>
          <w:kern w:val="2"/>
          <w:sz w:val="28"/>
          <w:szCs w:val="28"/>
          <w:lang w:eastAsia="zh-CN"/>
        </w:rPr>
        <w:t>В соответствии с</w:t>
      </w: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ч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. 4 </w:t>
      </w:r>
      <w:r w:rsidRPr="009A2CCA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ст. 21 Федерального закона от 10.12.1995  № 196-ФЗ «О безопасности дорожного движения», </w:t>
      </w:r>
      <w:r w:rsidRPr="009A2CCA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руководствуясь Уставом</w:t>
      </w:r>
      <w:r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Pr="00D34A88">
        <w:rPr>
          <w:rFonts w:ascii="Times New Roman" w:hAnsi="Times New Roman" w:cs="Times New Roman"/>
          <w:snapToGrid w:val="0"/>
          <w:sz w:val="28"/>
          <w:szCs w:val="28"/>
        </w:rPr>
        <w:t>Георгиевский</w:t>
      </w:r>
      <w:r w:rsidRPr="00D34A8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 </w:t>
      </w:r>
      <w:r w:rsidRPr="00D34A88">
        <w:rPr>
          <w:rFonts w:ascii="Times New Roman" w:hAnsi="Times New Roman" w:cs="Times New Roman"/>
          <w:snapToGrid w:val="0"/>
          <w:sz w:val="28"/>
          <w:szCs w:val="28"/>
        </w:rPr>
        <w:t>Александровского района</w:t>
      </w:r>
      <w:r w:rsidRPr="009A2CCA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, администрация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Pr="00D34A88">
        <w:rPr>
          <w:rFonts w:ascii="Times New Roman" w:hAnsi="Times New Roman" w:cs="Times New Roman"/>
          <w:snapToGrid w:val="0"/>
          <w:sz w:val="28"/>
          <w:szCs w:val="28"/>
        </w:rPr>
        <w:t>Георгиевский</w:t>
      </w:r>
      <w:r w:rsidRPr="00D34A8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 </w:t>
      </w:r>
      <w:r w:rsidRPr="00D34A88">
        <w:rPr>
          <w:rFonts w:ascii="Times New Roman" w:hAnsi="Times New Roman" w:cs="Times New Roman"/>
          <w:snapToGrid w:val="0"/>
          <w:sz w:val="28"/>
          <w:szCs w:val="28"/>
        </w:rPr>
        <w:t>Александровского района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9A2CCA">
        <w:rPr>
          <w:rFonts w:ascii="Times New Roman" w:hAnsi="Times New Roman" w:cs="Times New Roman"/>
          <w:kern w:val="2"/>
          <w:sz w:val="28"/>
          <w:szCs w:val="28"/>
          <w:lang w:eastAsia="zh-CN"/>
        </w:rPr>
        <w:t>ПОСТАНОВЛЯЕТ:</w:t>
      </w:r>
    </w:p>
    <w:p w:rsidR="00D34A88" w:rsidRPr="0069736F" w:rsidRDefault="00D34A88" w:rsidP="00D34A88">
      <w:pPr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152B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9736F">
        <w:rPr>
          <w:rFonts w:ascii="Times New Roman" w:hAnsi="Times New Roman" w:cs="Times New Roman"/>
          <w:snapToGrid w:val="0"/>
          <w:sz w:val="28"/>
          <w:szCs w:val="28"/>
        </w:rPr>
        <w:t xml:space="preserve"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</w:t>
      </w:r>
      <w:proofErr w:type="gramStart"/>
      <w:r w:rsidRPr="0069736F">
        <w:rPr>
          <w:rFonts w:ascii="Times New Roman" w:hAnsi="Times New Roman" w:cs="Times New Roman"/>
          <w:snapToGrid w:val="0"/>
          <w:sz w:val="28"/>
          <w:szCs w:val="28"/>
        </w:rPr>
        <w:t>позднее</w:t>
      </w:r>
      <w:proofErr w:type="gramEnd"/>
      <w:r w:rsidRPr="0069736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9736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чем за двадцать дней до их установки или </w:t>
      </w:r>
      <w:proofErr w:type="gramStart"/>
      <w:r w:rsidRPr="0069736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нанесении</w:t>
      </w:r>
      <w:proofErr w:type="gramEnd"/>
      <w:r w:rsidRPr="0069736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разметки а</w:t>
      </w:r>
      <w:r w:rsidRPr="0069736F">
        <w:rPr>
          <w:rFonts w:ascii="Times New Roman" w:hAnsi="Times New Roman" w:cs="Times New Roman"/>
          <w:snapToGrid w:val="0"/>
          <w:sz w:val="28"/>
          <w:szCs w:val="28"/>
        </w:rPr>
        <w:t xml:space="preserve">дминистрацией </w:t>
      </w:r>
      <w:r w:rsidR="00152B3D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="00152B3D" w:rsidRPr="00D34A88">
        <w:rPr>
          <w:rFonts w:ascii="Times New Roman" w:hAnsi="Times New Roman" w:cs="Times New Roman"/>
          <w:snapToGrid w:val="0"/>
          <w:sz w:val="28"/>
          <w:szCs w:val="28"/>
        </w:rPr>
        <w:t>Георгиевский</w:t>
      </w:r>
      <w:r w:rsidR="00152B3D" w:rsidRPr="00152B3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152B3D"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 </w:t>
      </w:r>
      <w:r w:rsidRPr="0069736F">
        <w:rPr>
          <w:rFonts w:ascii="Times New Roman" w:hAnsi="Times New Roman" w:cs="Times New Roman"/>
          <w:snapToGrid w:val="0"/>
          <w:sz w:val="28"/>
          <w:szCs w:val="28"/>
        </w:rPr>
        <w:t>следующими способами:</w:t>
      </w:r>
    </w:p>
    <w:p w:rsidR="00D34A88" w:rsidRPr="009A2CCA" w:rsidRDefault="00D34A88" w:rsidP="00152B3D">
      <w:pPr>
        <w:ind w:firstLine="851"/>
        <w:rPr>
          <w:rFonts w:ascii="Times New Roman" w:hAnsi="Times New Roman" w:cs="Times New Roman"/>
          <w:sz w:val="28"/>
          <w:szCs w:val="28"/>
          <w:lang w:val="sr-Cyrl-CS"/>
        </w:rPr>
      </w:pPr>
      <w:r w:rsidRPr="009A2CCA">
        <w:rPr>
          <w:rFonts w:ascii="Times New Roman" w:hAnsi="Times New Roman" w:cs="Times New Roman"/>
          <w:sz w:val="28"/>
          <w:szCs w:val="28"/>
          <w:lang w:val="sr-Cyrl-CS"/>
        </w:rPr>
        <w:t>1)</w:t>
      </w:r>
      <w:r w:rsidR="00152B3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A2CCA">
        <w:rPr>
          <w:rFonts w:ascii="Times New Roman" w:hAnsi="Times New Roman" w:cs="Times New Roman"/>
          <w:sz w:val="28"/>
          <w:szCs w:val="28"/>
          <w:lang w:val="sr-Cyrl-CS"/>
        </w:rPr>
        <w:t xml:space="preserve">посредством размещения информации на официальном сайте </w:t>
      </w:r>
      <w:r w:rsidR="00152B3D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="00152B3D" w:rsidRPr="00D34A88">
        <w:rPr>
          <w:rFonts w:ascii="Times New Roman" w:hAnsi="Times New Roman" w:cs="Times New Roman"/>
          <w:snapToGrid w:val="0"/>
          <w:sz w:val="28"/>
          <w:szCs w:val="28"/>
        </w:rPr>
        <w:t>Георгиевский</w:t>
      </w:r>
      <w:r w:rsidR="00152B3D" w:rsidRPr="00D34A8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152B3D"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 </w:t>
      </w:r>
      <w:r w:rsidRPr="009A2CCA">
        <w:rPr>
          <w:rFonts w:ascii="Times New Roman" w:hAnsi="Times New Roman" w:cs="Times New Roman"/>
          <w:sz w:val="28"/>
          <w:szCs w:val="28"/>
          <w:lang w:val="sr-Cyrl-CS"/>
        </w:rPr>
        <w:t>в информационно-телекоммуникационной сети Интернет.</w:t>
      </w:r>
    </w:p>
    <w:p w:rsidR="00D34A88" w:rsidRPr="00152B3D" w:rsidRDefault="00D34A88" w:rsidP="00152B3D">
      <w:pPr>
        <w:tabs>
          <w:tab w:val="left" w:pos="709"/>
        </w:tabs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  <w:r w:rsidRPr="009A2CCA">
        <w:rPr>
          <w:rFonts w:ascii="Times New Roman" w:hAnsi="Times New Roman" w:cs="Times New Roman"/>
          <w:snapToGrid w:val="0"/>
          <w:sz w:val="28"/>
          <w:szCs w:val="28"/>
        </w:rPr>
        <w:t>2)</w:t>
      </w:r>
      <w:r w:rsidR="00152B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A2CCA">
        <w:rPr>
          <w:rFonts w:ascii="Times New Roman" w:hAnsi="Times New Roman" w:cs="Times New Roman"/>
          <w:snapToGrid w:val="0"/>
          <w:sz w:val="28"/>
          <w:szCs w:val="28"/>
        </w:rPr>
        <w:t>посредством размещения на инф</w:t>
      </w:r>
      <w:r w:rsidR="00152B3D">
        <w:rPr>
          <w:rFonts w:ascii="Times New Roman" w:hAnsi="Times New Roman" w:cs="Times New Roman"/>
          <w:snapToGrid w:val="0"/>
          <w:sz w:val="28"/>
          <w:szCs w:val="28"/>
        </w:rPr>
        <w:t xml:space="preserve">ормационном стенде муниципального образования </w:t>
      </w:r>
      <w:r w:rsidR="00152B3D" w:rsidRPr="00D34A88">
        <w:rPr>
          <w:rFonts w:ascii="Times New Roman" w:hAnsi="Times New Roman" w:cs="Times New Roman"/>
          <w:snapToGrid w:val="0"/>
          <w:sz w:val="28"/>
          <w:szCs w:val="28"/>
        </w:rPr>
        <w:t>Георгиевский</w:t>
      </w:r>
      <w:r w:rsidR="00152B3D" w:rsidRPr="00D34A8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152B3D">
        <w:rPr>
          <w:rFonts w:ascii="Times New Roman" w:hAnsi="Times New Roman" w:cs="Times New Roman"/>
          <w:snapToGrid w:val="0"/>
          <w:sz w:val="28"/>
          <w:szCs w:val="28"/>
        </w:rPr>
        <w:t>сельсовет.</w:t>
      </w:r>
    </w:p>
    <w:p w:rsidR="00D34A88" w:rsidRPr="009A2CCA" w:rsidRDefault="00D34A88" w:rsidP="00152B3D">
      <w:pPr>
        <w:tabs>
          <w:tab w:val="left" w:pos="709"/>
        </w:tabs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  <w:r w:rsidRPr="009A2CCA">
        <w:rPr>
          <w:rFonts w:ascii="Times New Roman" w:hAnsi="Times New Roman" w:cs="Times New Roman"/>
          <w:snapToGrid w:val="0"/>
          <w:sz w:val="28"/>
          <w:szCs w:val="28"/>
        </w:rPr>
        <w:t>2.</w:t>
      </w:r>
      <w:r w:rsidR="00152B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9A2CCA">
        <w:rPr>
          <w:rFonts w:ascii="Times New Roman" w:hAnsi="Times New Roman" w:cs="Times New Roman"/>
          <w:snapToGrid w:val="0"/>
          <w:sz w:val="28"/>
          <w:szCs w:val="28"/>
        </w:rPr>
        <w:t>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  <w:proofErr w:type="gramEnd"/>
    </w:p>
    <w:p w:rsidR="00D34A88" w:rsidRPr="009A2CCA" w:rsidRDefault="00D34A88" w:rsidP="00D34A88">
      <w:pPr>
        <w:ind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2B3D">
        <w:rPr>
          <w:rFonts w:ascii="Times New Roman" w:hAnsi="Times New Roman" w:cs="Times New Roman"/>
          <w:sz w:val="28"/>
          <w:szCs w:val="28"/>
        </w:rPr>
        <w:t xml:space="preserve"> </w:t>
      </w:r>
      <w:r w:rsidRPr="009A2CCA">
        <w:rPr>
          <w:rFonts w:ascii="Times New Roman" w:hAnsi="Times New Roman" w:cs="Times New Roman"/>
          <w:sz w:val="28"/>
          <w:szCs w:val="28"/>
          <w:lang w:val="sr-Cyrl-CS"/>
        </w:rPr>
        <w:t>Настоящее постановление вступает в силу со дня его официального опубликования.</w:t>
      </w:r>
    </w:p>
    <w:p w:rsidR="00D34A88" w:rsidRDefault="00152B3D" w:rsidP="00D3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4A88" w:rsidRPr="009A2CCA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34A88" w:rsidRDefault="00D34A88" w:rsidP="00D34A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79D7" w:rsidRDefault="00AA79D7">
      <w:pPr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</w:p>
    <w:p w:rsidR="00152B3D" w:rsidRDefault="00152B3D" w:rsidP="00152B3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3734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</w:t>
      </w:r>
      <w:r w:rsidRPr="00037348">
        <w:rPr>
          <w:rFonts w:ascii="Times New Roman" w:hAnsi="Times New Roman" w:cs="Times New Roman"/>
          <w:bCs/>
          <w:sz w:val="28"/>
          <w:szCs w:val="28"/>
        </w:rPr>
        <w:t>Т.М.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7348">
        <w:rPr>
          <w:rFonts w:ascii="Times New Roman" w:hAnsi="Times New Roman" w:cs="Times New Roman"/>
          <w:bCs/>
          <w:sz w:val="28"/>
          <w:szCs w:val="28"/>
        </w:rPr>
        <w:t>Абдразаков</w:t>
      </w:r>
    </w:p>
    <w:p w:rsidR="00152B3D" w:rsidRDefault="00152B3D" w:rsidP="00152B3D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52B3D" w:rsidRDefault="00152B3D" w:rsidP="00152B3D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52B3D" w:rsidRDefault="00152B3D" w:rsidP="00152B3D">
      <w:pPr>
        <w:ind w:firstLine="0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  <w:r w:rsidRPr="006737F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6737F1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</w:t>
      </w:r>
    </w:p>
    <w:sectPr w:rsidR="00152B3D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A88"/>
    <w:rsid w:val="00152B3D"/>
    <w:rsid w:val="00315C72"/>
    <w:rsid w:val="003E52A5"/>
    <w:rsid w:val="003F5DBA"/>
    <w:rsid w:val="004E5970"/>
    <w:rsid w:val="005855C3"/>
    <w:rsid w:val="00636150"/>
    <w:rsid w:val="00776D75"/>
    <w:rsid w:val="00AA79D7"/>
    <w:rsid w:val="00D3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8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2023-05-12T10:32:00Z</dcterms:created>
  <dcterms:modified xsi:type="dcterms:W3CDTF">2023-05-12T10:50:00Z</dcterms:modified>
</cp:coreProperties>
</file>