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79652" w14:textId="4EA1C399" w:rsidR="007B3148" w:rsidRDefault="007B3148" w:rsidP="007B3148">
      <w:pPr>
        <w:pStyle w:val="a3"/>
        <w:shd w:val="clear" w:color="auto" w:fill="FFFFFF"/>
        <w:spacing w:before="0" w:beforeAutospacing="0" w:after="0" w:afterAutospacing="0"/>
        <w:ind w:firstLine="709"/>
        <w:jc w:val="center"/>
        <w:textAlignment w:val="baseline"/>
        <w:rPr>
          <w:rStyle w:val="a4"/>
          <w:color w:val="000000"/>
          <w:sz w:val="28"/>
          <w:szCs w:val="28"/>
          <w:bdr w:val="none" w:sz="0" w:space="0" w:color="auto" w:frame="1"/>
        </w:rPr>
      </w:pPr>
      <w:r>
        <w:rPr>
          <w:rStyle w:val="a4"/>
          <w:color w:val="000000"/>
          <w:sz w:val="28"/>
          <w:szCs w:val="28"/>
          <w:bdr w:val="none" w:sz="0" w:space="0" w:color="auto" w:frame="1"/>
        </w:rPr>
        <w:t>Л</w:t>
      </w:r>
      <w:r>
        <w:rPr>
          <w:rStyle w:val="a4"/>
          <w:color w:val="000000"/>
          <w:sz w:val="28"/>
          <w:szCs w:val="28"/>
          <w:bdr w:val="none" w:sz="0" w:space="0" w:color="auto" w:frame="1"/>
        </w:rPr>
        <w:t>ьготы по оплате коммунальных услуг для инвалидов</w:t>
      </w:r>
    </w:p>
    <w:p w14:paraId="6D8B47CF" w14:textId="77777777" w:rsidR="007B3148" w:rsidRDefault="007B3148" w:rsidP="007B3148">
      <w:pPr>
        <w:pStyle w:val="a3"/>
        <w:shd w:val="clear" w:color="auto" w:fill="FFFFFF"/>
        <w:spacing w:before="0" w:beforeAutospacing="0" w:after="0" w:afterAutospacing="0"/>
        <w:ind w:firstLine="709"/>
        <w:jc w:val="center"/>
        <w:textAlignment w:val="baseline"/>
        <w:rPr>
          <w:rFonts w:ascii="Trebuchet MS" w:hAnsi="Trebuchet MS"/>
          <w:color w:val="000000"/>
        </w:rPr>
      </w:pPr>
    </w:p>
    <w:p w14:paraId="1CDEC765" w14:textId="0FF3CBE1" w:rsidR="007B3148" w:rsidRDefault="007B3148" w:rsidP="007B3148">
      <w:pPr>
        <w:pStyle w:val="a3"/>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Прокуратура района разъясняет, что в</w:t>
      </w:r>
      <w:r>
        <w:rPr>
          <w:color w:val="000000"/>
          <w:sz w:val="28"/>
          <w:szCs w:val="28"/>
          <w:bdr w:val="none" w:sz="0" w:space="0" w:color="auto" w:frame="1"/>
        </w:rPr>
        <w:t xml:space="preserve"> соответствии с ч.4 ст.154 Жилищного кодекса Российской Федерации, частью 13 статьи 17 Федерального закона от 24.11.1995 г. № 181-ФЗ «О социальной защите инвалидов в Российской Федерации» инвалидам и семьям с детьми-инвалидами предоставляется компенсация расходов на оплату коммунальных услуг в размере 50%, в том числе на:</w:t>
      </w:r>
    </w:p>
    <w:p w14:paraId="29942E0E" w14:textId="77777777" w:rsidR="007B3148" w:rsidRDefault="007B3148" w:rsidP="007B3148">
      <w:pPr>
        <w:pStyle w:val="a3"/>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 плату за холодную и горячую воду и электроэнергию,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14:paraId="34B7AA0D" w14:textId="77777777" w:rsidR="007B3148" w:rsidRDefault="007B3148" w:rsidP="007B3148">
      <w:pPr>
        <w:pStyle w:val="a3"/>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 плату за коммунальные услуги исходя из объема потребляемых коммунальных услуг согласно показаниям приборов учета, но не более утвержденных нормативов потребления. При отсутствии приборов учета плата за коммунальные услуги рассчитывается исходя из нормативов их потребления;</w:t>
      </w:r>
    </w:p>
    <w:p w14:paraId="05037BD5" w14:textId="77777777" w:rsidR="007B3148" w:rsidRDefault="007B3148" w:rsidP="007B3148">
      <w:pPr>
        <w:pStyle w:val="a3"/>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 оплату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без центрального отопления.</w:t>
      </w:r>
    </w:p>
    <w:p w14:paraId="40B3BA2A" w14:textId="77777777" w:rsidR="009C1384" w:rsidRDefault="009C1384"/>
    <w:p w14:paraId="0731D2E3" w14:textId="77777777" w:rsidR="007B3148" w:rsidRDefault="007B3148"/>
    <w:p w14:paraId="70A2A7D0" w14:textId="77777777" w:rsidR="007B3148" w:rsidRPr="00BE3527" w:rsidRDefault="007B3148" w:rsidP="007B3148">
      <w:pPr>
        <w:spacing w:after="0"/>
        <w:ind w:firstLine="709"/>
        <w:jc w:val="right"/>
        <w:rPr>
          <w:rFonts w:ascii="Times New Roman" w:hAnsi="Times New Roman" w:cs="Times New Roman"/>
          <w:i/>
          <w:iCs/>
          <w:color w:val="000000"/>
          <w:sz w:val="28"/>
          <w:szCs w:val="28"/>
        </w:rPr>
      </w:pPr>
      <w:r w:rsidRPr="00BE3527">
        <w:rPr>
          <w:rFonts w:ascii="Times New Roman" w:hAnsi="Times New Roman" w:cs="Times New Roman"/>
          <w:i/>
          <w:iCs/>
          <w:color w:val="000000"/>
          <w:sz w:val="28"/>
          <w:szCs w:val="28"/>
        </w:rPr>
        <w:t xml:space="preserve">Прокуратура Александровского района </w:t>
      </w:r>
    </w:p>
    <w:p w14:paraId="088674B0" w14:textId="77777777" w:rsidR="007B3148" w:rsidRDefault="007B3148"/>
    <w:sectPr w:rsidR="007B3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48"/>
    <w:rsid w:val="00386689"/>
    <w:rsid w:val="006071E1"/>
    <w:rsid w:val="0076667E"/>
    <w:rsid w:val="007B3148"/>
    <w:rsid w:val="009C1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7DBC"/>
  <w15:chartTrackingRefBased/>
  <w15:docId w15:val="{4CEF7E9C-4273-4A3B-8DC7-5569E2D1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314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7B3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5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 Oren</dc:creator>
  <cp:keywords/>
  <dc:description/>
  <cp:lastModifiedBy>Prok Oren</cp:lastModifiedBy>
  <cp:revision>1</cp:revision>
  <dcterms:created xsi:type="dcterms:W3CDTF">2023-06-19T18:39:00Z</dcterms:created>
  <dcterms:modified xsi:type="dcterms:W3CDTF">2023-06-19T18:40:00Z</dcterms:modified>
</cp:coreProperties>
</file>