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DE24C6" w:rsidRDefault="00DE24C6" w:rsidP="00DE2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</w:t>
      </w:r>
      <w:r w:rsidR="00D14F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ГЕОРГИЕВСКОГО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СЕЛЬСОВЕТА</w:t>
      </w:r>
    </w:p>
    <w:p w:rsidR="00DE24C6" w:rsidRDefault="00DE24C6" w:rsidP="00DE24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DE24C6" w:rsidRDefault="00DE24C6" w:rsidP="00DE24C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E24C6" w:rsidRDefault="00DE24C6" w:rsidP="00DE24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3F7FD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75">
        <w:rPr>
          <w:rFonts w:ascii="Times New Roman" w:hAnsi="Times New Roman" w:cs="Times New Roman"/>
          <w:sz w:val="28"/>
          <w:szCs w:val="28"/>
        </w:rPr>
        <w:t>0</w:t>
      </w:r>
      <w:r w:rsidR="00DE24C6">
        <w:rPr>
          <w:rFonts w:ascii="Times New Roman" w:hAnsi="Times New Roman" w:cs="Times New Roman"/>
          <w:sz w:val="28"/>
          <w:szCs w:val="28"/>
        </w:rPr>
        <w:t>.0</w:t>
      </w:r>
      <w:r w:rsidR="00242375">
        <w:rPr>
          <w:rFonts w:ascii="Times New Roman" w:hAnsi="Times New Roman" w:cs="Times New Roman"/>
          <w:sz w:val="28"/>
          <w:szCs w:val="28"/>
        </w:rPr>
        <w:t>7</w:t>
      </w:r>
      <w:r w:rsidR="00DE24C6">
        <w:rPr>
          <w:rFonts w:ascii="Times New Roman" w:hAnsi="Times New Roman" w:cs="Times New Roman"/>
          <w:sz w:val="28"/>
          <w:szCs w:val="28"/>
        </w:rPr>
        <w:t xml:space="preserve">.2023 г.                              </w:t>
      </w:r>
      <w:proofErr w:type="gramStart"/>
      <w:r w:rsidR="00DE2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4C6">
        <w:rPr>
          <w:rFonts w:ascii="Times New Roman" w:hAnsi="Times New Roman" w:cs="Times New Roman"/>
          <w:sz w:val="28"/>
          <w:szCs w:val="28"/>
        </w:rPr>
        <w:t>. Георгиевка                                    №</w:t>
      </w:r>
      <w:r w:rsidR="00242375">
        <w:rPr>
          <w:rFonts w:ascii="Times New Roman" w:hAnsi="Times New Roman" w:cs="Times New Roman"/>
          <w:sz w:val="28"/>
          <w:szCs w:val="28"/>
        </w:rPr>
        <w:t xml:space="preserve"> 3</w:t>
      </w:r>
      <w:r w:rsidR="001754B4">
        <w:rPr>
          <w:rFonts w:ascii="Times New Roman" w:hAnsi="Times New Roman" w:cs="Times New Roman"/>
          <w:sz w:val="28"/>
          <w:szCs w:val="28"/>
        </w:rPr>
        <w:t>3</w:t>
      </w:r>
      <w:r w:rsidR="00DE24C6">
        <w:rPr>
          <w:rFonts w:ascii="Times New Roman" w:hAnsi="Times New Roman" w:cs="Times New Roman"/>
          <w:sz w:val="28"/>
          <w:szCs w:val="28"/>
        </w:rPr>
        <w:t>-п</w:t>
      </w: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keepNext/>
        <w:spacing w:after="0" w:line="240" w:lineRule="auto"/>
        <w:ind w:right="-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приватизации муниципального имущества Георгиевского сельсовета Александровского района Оренбургской области в 2023 году и ее условиях</w:t>
      </w:r>
    </w:p>
    <w:p w:rsidR="00DE24C6" w:rsidRDefault="00DE24C6" w:rsidP="00DE24C6">
      <w:pPr>
        <w:spacing w:after="0" w:line="33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14F70">
      <w:pPr>
        <w:pStyle w:val="ab"/>
        <w:snapToGrid w:val="0"/>
        <w:ind w:firstLine="851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8"/>
          <w:szCs w:val="28"/>
          <w:lang w:eastAsia="ru-RU"/>
        </w:rPr>
        <w:t>Приказом ФАС России от 10.02.2010 № 67, Положением об организации и проведении продажи государственного или муниципального имущества в электронной форме, утверждённым Постановление Правительства Российской Федерации</w:t>
      </w:r>
      <w:proofErr w:type="gramEnd"/>
      <w:r>
        <w:rPr>
          <w:rFonts w:eastAsia="SimSun;宋体"/>
          <w:color w:val="000000"/>
          <w:sz w:val="28"/>
          <w:szCs w:val="28"/>
          <w:lang w:eastAsia="ru-RU"/>
        </w:rPr>
        <w:t xml:space="preserve"> от 27.08.2012 № 860, </w:t>
      </w:r>
      <w:r>
        <w:rPr>
          <w:sz w:val="28"/>
          <w:szCs w:val="28"/>
        </w:rPr>
        <w:t>руководствуясь Положением «</w:t>
      </w:r>
      <w:r w:rsidR="00E842C3">
        <w:rPr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</w:t>
      </w:r>
      <w:r w:rsidRPr="00E842C3">
        <w:rPr>
          <w:sz w:val="28"/>
          <w:szCs w:val="28"/>
        </w:rPr>
        <w:t xml:space="preserve">», </w:t>
      </w:r>
      <w:proofErr w:type="gramStart"/>
      <w:r w:rsidRPr="00E842C3">
        <w:rPr>
          <w:sz w:val="28"/>
          <w:szCs w:val="28"/>
        </w:rPr>
        <w:t>утвержденное</w:t>
      </w:r>
      <w:proofErr w:type="gramEnd"/>
      <w:r w:rsidRPr="00E842C3">
        <w:rPr>
          <w:sz w:val="28"/>
          <w:szCs w:val="28"/>
        </w:rPr>
        <w:t xml:space="preserve"> Решением Совета депутатов от 2</w:t>
      </w:r>
      <w:r w:rsidR="00E842C3" w:rsidRPr="00E842C3">
        <w:rPr>
          <w:sz w:val="28"/>
          <w:szCs w:val="28"/>
        </w:rPr>
        <w:t>5</w:t>
      </w:r>
      <w:r w:rsidRPr="00E842C3">
        <w:rPr>
          <w:sz w:val="28"/>
          <w:szCs w:val="28"/>
        </w:rPr>
        <w:t>.1</w:t>
      </w:r>
      <w:r w:rsidR="00E842C3" w:rsidRPr="00E842C3">
        <w:rPr>
          <w:sz w:val="28"/>
          <w:szCs w:val="28"/>
        </w:rPr>
        <w:t>1</w:t>
      </w:r>
      <w:r w:rsidRPr="00E842C3">
        <w:rPr>
          <w:sz w:val="28"/>
          <w:szCs w:val="28"/>
        </w:rPr>
        <w:t>.201</w:t>
      </w:r>
      <w:r w:rsidR="00E842C3" w:rsidRPr="00E842C3">
        <w:rPr>
          <w:sz w:val="28"/>
          <w:szCs w:val="28"/>
        </w:rPr>
        <w:t>6 № 42:</w:t>
      </w:r>
    </w:p>
    <w:p w:rsidR="00DE24C6" w:rsidRPr="00E842C3" w:rsidRDefault="00E842C3" w:rsidP="00E842C3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DE24C6"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приватизацию муниципального имущества </w:t>
      </w:r>
      <w:r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Георгиевского сельсовета </w:t>
      </w:r>
      <w:r w:rsidR="00DE24C6" w:rsidRPr="00E8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Александровского района, указанного в </w:t>
      </w:r>
      <w:r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</w:t>
      </w:r>
      <w:r w:rsidR="00DE24C6" w:rsidRPr="00E8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Совета депутатов от </w:t>
      </w:r>
      <w:r w:rsidRPr="00E842C3">
        <w:rPr>
          <w:rFonts w:ascii="Times New Roman" w:hAnsi="Times New Roman" w:cs="Times New Roman"/>
          <w:color w:val="000000"/>
          <w:sz w:val="28"/>
          <w:szCs w:val="28"/>
        </w:rPr>
        <w:t>24.03.2023 № 85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E842C3">
        <w:rPr>
          <w:rFonts w:ascii="Times New Roman" w:hAnsi="Times New Roman" w:cs="Times New Roman"/>
          <w:sz w:val="28"/>
          <w:szCs w:val="28"/>
        </w:rPr>
        <w:t>Об утверждении плана приватизации муниципального имущества муниципального образования Георгиевского сельсовета на 2023 год</w:t>
      </w:r>
      <w:r w:rsidR="00DE24C6" w:rsidRPr="00E842C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DE24C6" w:rsidRPr="00E84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24C6" w:rsidRPr="00E842C3">
        <w:rPr>
          <w:rFonts w:ascii="Times New Roman" w:hAnsi="Times New Roman" w:cs="Times New Roman"/>
          <w:color w:val="000000"/>
          <w:sz w:val="28"/>
          <w:szCs w:val="28"/>
        </w:rPr>
        <w:t>путем проведения открытого аукциона</w:t>
      </w:r>
      <w:r w:rsidR="00DE24C6" w:rsidRPr="00E842C3">
        <w:rPr>
          <w:rFonts w:ascii="Times New Roman" w:hAnsi="Times New Roman" w:cs="Times New Roman"/>
          <w:sz w:val="28"/>
          <w:szCs w:val="28"/>
        </w:rPr>
        <w:t xml:space="preserve"> с повышением цены, по начальной цене, определенной независимым оценщиком и размеров задатков, указанных в информационном сообщении о проведении открытого аукциона, согласно приложению № 1.</w:t>
      </w:r>
      <w:proofErr w:type="gramEnd"/>
    </w:p>
    <w:p w:rsidR="00DE24C6" w:rsidRDefault="00DE24C6" w:rsidP="00E842C3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567"/>
        <w:rPr>
          <w:bCs/>
          <w:sz w:val="28"/>
          <w:szCs w:val="28"/>
        </w:rPr>
      </w:pPr>
      <w:r w:rsidRPr="00E842C3">
        <w:rPr>
          <w:bCs/>
          <w:sz w:val="28"/>
          <w:szCs w:val="28"/>
        </w:rPr>
        <w:t>Для проведения открытого аукциона по продаже имущества</w:t>
      </w:r>
      <w:r>
        <w:rPr>
          <w:bCs/>
          <w:sz w:val="28"/>
          <w:szCs w:val="28"/>
        </w:rPr>
        <w:t>, указанного в п. 1. настоящего постановления:</w:t>
      </w:r>
    </w:p>
    <w:p w:rsidR="00DE24C6" w:rsidRDefault="00DE24C6" w:rsidP="00DE24C6">
      <w:pPr>
        <w:pStyle w:val="a4"/>
        <w:numPr>
          <w:ilvl w:val="1"/>
          <w:numId w:val="2"/>
        </w:numPr>
        <w:tabs>
          <w:tab w:val="left" w:pos="993"/>
          <w:tab w:val="left" w:pos="1276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Создать аукционную комиссию в следующем составе:</w:t>
      </w:r>
    </w:p>
    <w:p w:rsidR="00DE24C6" w:rsidRDefault="0023045E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Абдразаков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Мухтарович</w:t>
      </w:r>
      <w:r w:rsidR="00DE24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Георгиевский сельсовет Александровского района Оренбургской области</w:t>
      </w:r>
      <w:r w:rsidR="00DE24C6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DE24C6" w:rsidRDefault="009E56BF" w:rsidP="0023045E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BF">
        <w:rPr>
          <w:rFonts w:ascii="Times New Roman" w:hAnsi="Times New Roman" w:cs="Times New Roman"/>
          <w:sz w:val="28"/>
          <w:szCs w:val="28"/>
        </w:rPr>
        <w:t xml:space="preserve">Абдразакова Лариса Рашитовна </w:t>
      </w:r>
      <w:r w:rsidRPr="009E56BF">
        <w:rPr>
          <w:rFonts w:ascii="Times New Roman" w:hAnsi="Times New Roman" w:cs="Times New Roman"/>
          <w:color w:val="000000"/>
          <w:sz w:val="28"/>
          <w:szCs w:val="28"/>
        </w:rPr>
        <w:t>– председатель Совета депутатов муниципального образования Георгиевский сельсовет Александровского района Оренбургской области</w:t>
      </w:r>
      <w:r w:rsidR="0023045E">
        <w:rPr>
          <w:rFonts w:ascii="Times New Roman" w:hAnsi="Times New Roman" w:cs="Times New Roman"/>
          <w:sz w:val="28"/>
          <w:szCs w:val="28"/>
        </w:rPr>
        <w:t xml:space="preserve">, </w:t>
      </w:r>
      <w:r w:rsidR="00DE24C6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DE24C6" w:rsidRDefault="0023045E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Васильева Ольга Викторовна – специалист 1 категории администрации Георгиевского сельсовета Александровского района Оренбургской области</w:t>
      </w:r>
      <w:r w:rsidR="00DE24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4C6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DE24C6" w:rsidRDefault="00DE24C6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24C6" w:rsidRPr="009E56BF" w:rsidRDefault="009E56BF" w:rsidP="00DE24C6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староста села Курпячево</w:t>
      </w:r>
      <w:r w:rsidRPr="009E56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E56BF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E24C6" w:rsidRPr="009E56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4C6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Утвердить проект договора купли - продажи </w:t>
      </w:r>
      <w:r>
        <w:rPr>
          <w:bCs/>
          <w:szCs w:val="28"/>
        </w:rPr>
        <w:t>имущества, указанного в п. 1. настоящего постановления</w:t>
      </w:r>
      <w:r>
        <w:rPr>
          <w:szCs w:val="28"/>
        </w:rPr>
        <w:t>, заключаемого по результатам открытого аукциона, по форме согласно приложению № 2.</w:t>
      </w:r>
    </w:p>
    <w:p w:rsidR="00DE24C6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>Утвердить проект акта приемки-передачи недвижимого имущества  по форме согласно приложению № 3.</w:t>
      </w:r>
    </w:p>
    <w:p w:rsidR="00DE24C6" w:rsidRPr="00A159A2" w:rsidRDefault="00DE24C6" w:rsidP="00DE24C6">
      <w:pPr>
        <w:pStyle w:val="a7"/>
        <w:numPr>
          <w:ilvl w:val="1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A159A2">
        <w:rPr>
          <w:szCs w:val="28"/>
        </w:rPr>
        <w:t>Осуществить размещение информационного сообщения о проведении открытого аукциона, указанного в п. 1 настоящего постановления,</w:t>
      </w:r>
      <w:r w:rsidRPr="00A159A2">
        <w:rPr>
          <w:rFonts w:eastAsia="Times New Roman"/>
          <w:bCs/>
          <w:szCs w:val="28"/>
          <w:lang w:eastAsia="ru-RU"/>
        </w:rPr>
        <w:t xml:space="preserve"> на </w:t>
      </w:r>
      <w:r w:rsidRPr="00A159A2">
        <w:rPr>
          <w:spacing w:val="-6"/>
          <w:szCs w:val="28"/>
        </w:rPr>
        <w:t xml:space="preserve">официальном сайте администрации </w:t>
      </w:r>
      <w:r w:rsidR="000B4BEB">
        <w:rPr>
          <w:spacing w:val="-6"/>
          <w:szCs w:val="28"/>
        </w:rPr>
        <w:t xml:space="preserve">Георгиевский сельсовет </w:t>
      </w:r>
      <w:r w:rsidRPr="00A159A2">
        <w:rPr>
          <w:spacing w:val="-6"/>
          <w:szCs w:val="28"/>
        </w:rPr>
        <w:t>Александровского района</w:t>
      </w:r>
      <w:r w:rsidR="000B4BEB">
        <w:t xml:space="preserve"> </w:t>
      </w:r>
      <w:r w:rsidR="000B4BEB" w:rsidRPr="000B4BEB">
        <w:t>https://georgievka-selsovet.ru/</w:t>
      </w:r>
      <w:r w:rsidRPr="00A159A2">
        <w:rPr>
          <w:spacing w:val="-6"/>
          <w:szCs w:val="28"/>
        </w:rPr>
        <w:t xml:space="preserve">, </w:t>
      </w:r>
      <w:r w:rsidRPr="00A159A2">
        <w:rPr>
          <w:rFonts w:eastAsia="NSimSun"/>
          <w:color w:val="auto"/>
          <w:szCs w:val="28"/>
        </w:rPr>
        <w:t xml:space="preserve">официальном </w:t>
      </w:r>
      <w:hyperlink r:id="rId5" w:history="1">
        <w:r w:rsidRPr="00A159A2">
          <w:rPr>
            <w:rFonts w:eastAsia="NSimSun"/>
            <w:color w:val="auto"/>
            <w:szCs w:val="28"/>
          </w:rPr>
          <w:t>сайт</w:t>
        </w:r>
      </w:hyperlink>
      <w:r w:rsidRPr="00A159A2">
        <w:rPr>
          <w:rFonts w:eastAsia="NSimSun"/>
          <w:color w:val="auto"/>
          <w:szCs w:val="28"/>
        </w:rPr>
        <w:t>е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proofErr w:type="spellStart"/>
      <w:r w:rsidRPr="00A159A2">
        <w:rPr>
          <w:rFonts w:eastAsia="NSimSun"/>
          <w:color w:val="auto"/>
          <w:szCs w:val="28"/>
        </w:rPr>
        <w:t>www.torgi.gov.ru</w:t>
      </w:r>
      <w:proofErr w:type="spellEnd"/>
      <w:r w:rsidRPr="00A159A2">
        <w:rPr>
          <w:rFonts w:eastAsia="NSimSun"/>
          <w:color w:val="auto"/>
          <w:szCs w:val="28"/>
        </w:rPr>
        <w:t xml:space="preserve">) и </w:t>
      </w:r>
      <w:r w:rsidRPr="00A159A2">
        <w:rPr>
          <w:color w:val="000000"/>
          <w:szCs w:val="28"/>
        </w:rPr>
        <w:t>электронной площадке</w:t>
      </w:r>
      <w:r w:rsidRPr="00A159A2">
        <w:rPr>
          <w:color w:val="FF0000"/>
          <w:szCs w:val="28"/>
        </w:rPr>
        <w:t xml:space="preserve"> </w:t>
      </w:r>
      <w:r w:rsidRPr="00A159A2">
        <w:rPr>
          <w:rFonts w:eastAsia="SimSun;宋体"/>
          <w:color w:val="000000"/>
          <w:szCs w:val="28"/>
          <w:lang w:eastAsia="ru-RU"/>
        </w:rPr>
        <w:t xml:space="preserve">Закрытого акционерного общества «Сбербанк - Автоматизированная система торгов» </w:t>
      </w:r>
      <w:r w:rsidRPr="00A159A2">
        <w:rPr>
          <w:color w:val="000000"/>
          <w:szCs w:val="28"/>
        </w:rPr>
        <w:t>и обеспечить прием</w:t>
      </w:r>
      <w:proofErr w:type="gramEnd"/>
      <w:r w:rsidRPr="00A159A2">
        <w:rPr>
          <w:color w:val="000000"/>
          <w:szCs w:val="28"/>
        </w:rPr>
        <w:t xml:space="preserve"> заявок на участие в торгах по форме согласно приложению № 4.</w:t>
      </w:r>
    </w:p>
    <w:p w:rsidR="00DE24C6" w:rsidRDefault="00DE24C6" w:rsidP="00DE24C6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Постановление вступает в силу со дня его подписания. </w:t>
      </w:r>
    </w:p>
    <w:p w:rsidR="00DE24C6" w:rsidRDefault="00DE24C6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BEB" w:rsidRDefault="000B4BEB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BEB" w:rsidRDefault="000B4BEB" w:rsidP="000B4BEB">
      <w:pPr>
        <w:spacing w:after="0" w:line="240" w:lineRule="auto"/>
        <w:ind w:left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24C6" w:rsidRPr="000B4BEB" w:rsidRDefault="000B4BEB" w:rsidP="00DE24C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B4BE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4BEB">
        <w:rPr>
          <w:rFonts w:ascii="Times New Roman" w:hAnsi="Times New Roman" w:cs="Times New Roman"/>
          <w:sz w:val="28"/>
          <w:szCs w:val="28"/>
        </w:rPr>
        <w:t xml:space="preserve">  </w:t>
      </w:r>
      <w:r w:rsidR="00DE24C6" w:rsidRPr="000B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EB" w:rsidRDefault="000B4BEB" w:rsidP="00DE24C6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C6" w:rsidRDefault="00DE24C6" w:rsidP="00DE24C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ПКОЗИО, членам комиссии, прокурору, в дело.</w:t>
      </w: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56BF" w:rsidRDefault="009E56BF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BEB" w:rsidRDefault="000B4BEB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4BEB" w:rsidRPr="00357A26" w:rsidRDefault="000B4BEB" w:rsidP="000B4B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4BEB" w:rsidRPr="00357A26" w:rsidRDefault="003F7FD6" w:rsidP="000B4BEB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.2023 № 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754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4BEB" w:rsidRPr="00AD0C8F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E24C6" w:rsidRPr="009C2315" w:rsidRDefault="00DE24C6" w:rsidP="00DE24C6">
      <w:pPr>
        <w:pStyle w:val="Style1"/>
        <w:widowControl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кциона по продаже муниципального имущества муниципального образования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Александровск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>ого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 район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 xml:space="preserve"> Оренбургской области в электронной форме на электронной торговой площадке</w:t>
      </w:r>
      <w:hyperlink r:id="rId6">
        <w:r w:rsidRPr="009C23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2315">
          <w:rPr>
            <w:rFonts w:ascii="Times New Roman" w:hAnsi="Times New Roman" w:cs="Times New Roman"/>
            <w:sz w:val="28"/>
            <w:szCs w:val="28"/>
          </w:rPr>
          <w:t>://</w:t>
        </w:r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31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1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C2315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в сети Интернет</w:t>
      </w:r>
    </w:p>
    <w:p w:rsidR="00DE24C6" w:rsidRPr="009C2315" w:rsidRDefault="00DE24C6" w:rsidP="00DE24C6">
      <w:pPr>
        <w:pStyle w:val="Style2"/>
        <w:widowControl/>
        <w:spacing w:line="240" w:lineRule="auto"/>
        <w:ind w:right="10"/>
        <w:contextualSpacing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Александровского района Оренбургской области сообщает о продаже посредством открытого аукциона в электронной форме муниципального имуществ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а, находящегося в собственности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Style w:val="FontStyle37"/>
          <w:rFonts w:ascii="Times New Roman" w:hAnsi="Times New Roman" w:cs="Times New Roman"/>
          <w:sz w:val="28"/>
          <w:szCs w:val="28"/>
        </w:rPr>
        <w:t xml:space="preserve">Георгиевский сельсовет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Александровского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 области.</w:t>
      </w:r>
    </w:p>
    <w:p w:rsidR="00DE24C6" w:rsidRPr="009C2315" w:rsidRDefault="00DE24C6" w:rsidP="00C85C9E">
      <w:pPr>
        <w:keepNext/>
        <w:spacing w:after="0" w:line="240" w:lineRule="auto"/>
        <w:ind w:right="-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Основание</w:t>
      </w:r>
      <w:r w:rsidR="000B4B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проведения торгов по продаже имущества</w:t>
      </w:r>
      <w:r w:rsidR="003D3B68" w:rsidRPr="003D3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D3B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4BE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 xml:space="preserve">Георгиевский сельсовет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Александровского района Оренбургской области 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7F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C51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4B4">
        <w:rPr>
          <w:rFonts w:ascii="Times New Roman" w:hAnsi="Times New Roman" w:cs="Times New Roman"/>
          <w:sz w:val="28"/>
          <w:szCs w:val="28"/>
          <w:lang w:eastAsia="ru-RU"/>
        </w:rPr>
        <w:t xml:space="preserve">33-п </w:t>
      </w:r>
      <w:r w:rsidRPr="00210DF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5C9E">
        <w:rPr>
          <w:rFonts w:ascii="Times New Roman" w:hAnsi="Times New Roman" w:cs="Times New Roman"/>
          <w:color w:val="000000"/>
          <w:sz w:val="28"/>
          <w:szCs w:val="28"/>
        </w:rPr>
        <w:t>О приватизации муниципального имущества Георгиевского сельсовета Александровского района Оренбургской области в 2023 году и ее условиях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Организатор торгов (продавец)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02410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5C9E">
        <w:rPr>
          <w:rFonts w:ascii="Times New Roman" w:hAnsi="Times New Roman" w:cs="Times New Roman"/>
          <w:sz w:val="28"/>
          <w:szCs w:val="28"/>
        </w:rPr>
        <w:t xml:space="preserve">Георгиевского сельсовета </w:t>
      </w:r>
      <w:r w:rsidRPr="009C2315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(далее Продавец).</w:t>
      </w:r>
    </w:p>
    <w:p w:rsidR="00DE24C6" w:rsidRPr="009C2315" w:rsidRDefault="00DE24C6" w:rsidP="00DE2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Местонахождение Продавца: 46183</w:t>
      </w:r>
      <w:r w:rsidR="00C85C9E">
        <w:rPr>
          <w:rFonts w:ascii="Times New Roman" w:hAnsi="Times New Roman" w:cs="Times New Roman"/>
          <w:sz w:val="28"/>
          <w:szCs w:val="28"/>
        </w:rPr>
        <w:t>2</w:t>
      </w:r>
      <w:r w:rsidRPr="009C2315">
        <w:rPr>
          <w:rFonts w:ascii="Times New Roman" w:hAnsi="Times New Roman" w:cs="Times New Roman"/>
          <w:sz w:val="28"/>
          <w:szCs w:val="28"/>
        </w:rPr>
        <w:t>, Оренбургская обла</w:t>
      </w:r>
      <w:r w:rsidR="00C85C9E">
        <w:rPr>
          <w:rFonts w:ascii="Times New Roman" w:hAnsi="Times New Roman" w:cs="Times New Roman"/>
          <w:sz w:val="28"/>
          <w:szCs w:val="28"/>
        </w:rPr>
        <w:t xml:space="preserve">сть, Александровский район, </w:t>
      </w:r>
      <w:proofErr w:type="gramStart"/>
      <w:r w:rsidR="00C85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5C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C9E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, ул. </w:t>
      </w:r>
      <w:r w:rsidR="00C85C9E">
        <w:rPr>
          <w:rFonts w:ascii="Times New Roman" w:hAnsi="Times New Roman" w:cs="Times New Roman"/>
          <w:sz w:val="28"/>
          <w:szCs w:val="28"/>
        </w:rPr>
        <w:t>Советская</w:t>
      </w:r>
      <w:r w:rsidRPr="009C2315">
        <w:rPr>
          <w:rFonts w:ascii="Times New Roman" w:hAnsi="Times New Roman" w:cs="Times New Roman"/>
          <w:sz w:val="28"/>
          <w:szCs w:val="28"/>
        </w:rPr>
        <w:t>, 4</w:t>
      </w:r>
      <w:r w:rsidR="00C85C9E">
        <w:rPr>
          <w:rFonts w:ascii="Times New Roman" w:hAnsi="Times New Roman" w:cs="Times New Roman"/>
          <w:sz w:val="28"/>
          <w:szCs w:val="28"/>
        </w:rPr>
        <w:t>2</w:t>
      </w:r>
      <w:r w:rsidRPr="009C2315">
        <w:rPr>
          <w:rFonts w:ascii="Times New Roman" w:hAnsi="Times New Roman" w:cs="Times New Roman"/>
          <w:sz w:val="28"/>
          <w:szCs w:val="28"/>
        </w:rPr>
        <w:t>, тел. 8 (35359) 2</w:t>
      </w:r>
      <w:r w:rsidR="00C85C9E">
        <w:rPr>
          <w:rFonts w:ascii="Times New Roman" w:hAnsi="Times New Roman" w:cs="Times New Roman"/>
          <w:sz w:val="28"/>
          <w:szCs w:val="28"/>
        </w:rPr>
        <w:t>6</w:t>
      </w:r>
      <w:r w:rsidRPr="009C2315">
        <w:rPr>
          <w:rFonts w:ascii="Times New Roman" w:hAnsi="Times New Roman" w:cs="Times New Roman"/>
          <w:sz w:val="28"/>
          <w:szCs w:val="28"/>
        </w:rPr>
        <w:t>-</w:t>
      </w:r>
      <w:r w:rsidR="00C85C9E">
        <w:rPr>
          <w:rFonts w:ascii="Times New Roman" w:hAnsi="Times New Roman" w:cs="Times New Roman"/>
          <w:sz w:val="28"/>
          <w:szCs w:val="28"/>
        </w:rPr>
        <w:t>9-1</w:t>
      </w:r>
      <w:r w:rsidRPr="009C2315">
        <w:rPr>
          <w:rFonts w:ascii="Times New Roman" w:hAnsi="Times New Roman" w:cs="Times New Roman"/>
          <w:sz w:val="28"/>
          <w:szCs w:val="28"/>
        </w:rPr>
        <w:t>5.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Контактное лицо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3B68">
        <w:rPr>
          <w:rFonts w:ascii="Times New Roman" w:hAnsi="Times New Roman" w:cs="Times New Roman"/>
          <w:bCs/>
          <w:sz w:val="28"/>
          <w:szCs w:val="28"/>
        </w:rPr>
        <w:t>Васильева Ольга Викторовна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sz w:val="28"/>
          <w:szCs w:val="28"/>
        </w:rPr>
        <w:t>тел. 8 (35359) 2</w:t>
      </w:r>
      <w:r w:rsidR="00C85C9E">
        <w:rPr>
          <w:rFonts w:ascii="Times New Roman" w:hAnsi="Times New Roman" w:cs="Times New Roman"/>
          <w:sz w:val="28"/>
          <w:szCs w:val="28"/>
        </w:rPr>
        <w:t>6-9</w:t>
      </w:r>
      <w:r w:rsidRPr="009C2315">
        <w:rPr>
          <w:rFonts w:ascii="Times New Roman" w:hAnsi="Times New Roman" w:cs="Times New Roman"/>
          <w:sz w:val="28"/>
          <w:szCs w:val="28"/>
        </w:rPr>
        <w:t>-</w:t>
      </w:r>
      <w:r w:rsidR="00C85C9E">
        <w:rPr>
          <w:rFonts w:ascii="Times New Roman" w:hAnsi="Times New Roman" w:cs="Times New Roman"/>
          <w:sz w:val="28"/>
          <w:szCs w:val="28"/>
        </w:rPr>
        <w:t>1</w:t>
      </w:r>
      <w:r w:rsidRPr="009C2315">
        <w:rPr>
          <w:rFonts w:ascii="Times New Roman" w:hAnsi="Times New Roman" w:cs="Times New Roman"/>
          <w:sz w:val="28"/>
          <w:szCs w:val="28"/>
        </w:rPr>
        <w:t>5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85C9E">
        <w:rPr>
          <w:rFonts w:ascii="Times New Roman" w:hAnsi="Times New Roman" w:cs="Times New Roman"/>
          <w:bCs/>
          <w:sz w:val="28"/>
          <w:szCs w:val="28"/>
          <w:lang w:val="en-US"/>
        </w:rPr>
        <w:t>gssalorb@mail.ru</w:t>
      </w:r>
    </w:p>
    <w:p w:rsidR="00DE24C6" w:rsidRPr="00C85C9E" w:rsidRDefault="00DE24C6" w:rsidP="00C85C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Способ приватизации</w:t>
      </w:r>
      <w:r w:rsidR="00C85C9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C85C9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>открытый по составу участников аукцион на повышение цены в электронной форме.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Время и дата начала приема заявок на участие в торгах по продаже 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–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07.00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(время московское) «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июл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DE24C6" w:rsidRPr="00E22193" w:rsidRDefault="003D3B68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и дата окончания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C6" w:rsidRPr="00E22193">
        <w:rPr>
          <w:rFonts w:ascii="Times New Roman" w:hAnsi="Times New Roman" w:cs="Times New Roman"/>
          <w:sz w:val="28"/>
          <w:szCs w:val="28"/>
          <w:lang w:eastAsia="ru-RU"/>
        </w:rPr>
        <w:t>заявок на участие в торгах по продаже имущества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15.00 (время 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московское) «07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E24C6"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Время и место приема заявок – </w:t>
      </w:r>
      <w:r w:rsidRPr="00E22193">
        <w:rPr>
          <w:rFonts w:ascii="Times New Roman" w:hAnsi="Times New Roman" w:cs="Times New Roman"/>
          <w:sz w:val="28"/>
          <w:szCs w:val="28"/>
        </w:rPr>
        <w:t>заявка на участие в аукционе должна быть подана в электронной форме на электронной торговой площадке в соответствии с Регламентом Универсальной торговой платформы «Сбербан</w:t>
      </w:r>
      <w:r w:rsidR="00024106">
        <w:rPr>
          <w:rFonts w:ascii="Times New Roman" w:hAnsi="Times New Roman" w:cs="Times New Roman"/>
          <w:sz w:val="28"/>
          <w:szCs w:val="28"/>
        </w:rPr>
        <w:t>к – АСТ» и Регламентом Торговой</w:t>
      </w:r>
      <w:r w:rsidRPr="00E22193">
        <w:rPr>
          <w:rFonts w:ascii="Times New Roman" w:hAnsi="Times New Roman" w:cs="Times New Roman"/>
          <w:sz w:val="28"/>
          <w:szCs w:val="28"/>
        </w:rPr>
        <w:t xml:space="preserve"> секции «Приватизация, аренда и продажа прав».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Дата определения участников торгов по продаже имущества – </w:t>
      </w:r>
      <w:r w:rsidR="003F7FD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Дата, время и место проведения торгов по продаже имущества – </w:t>
      </w:r>
      <w:r w:rsidR="00242375" w:rsidRPr="00242375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242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375">
        <w:rPr>
          <w:rFonts w:ascii="Times New Roman" w:hAnsi="Times New Roman" w:cs="Times New Roman"/>
          <w:b/>
          <w:sz w:val="28"/>
          <w:szCs w:val="28"/>
          <w:lang w:eastAsia="ru-RU"/>
        </w:rPr>
        <w:t>августа</w:t>
      </w:r>
      <w:r w:rsidR="00024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  в 10.00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193">
        <w:rPr>
          <w:rFonts w:ascii="Times New Roman" w:hAnsi="Times New Roman" w:cs="Times New Roman"/>
          <w:b/>
          <w:sz w:val="28"/>
          <w:szCs w:val="28"/>
          <w:lang w:eastAsia="ru-RU"/>
        </w:rPr>
        <w:t>(время московское)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на э</w:t>
      </w:r>
      <w:r w:rsidRPr="00E22193">
        <w:rPr>
          <w:rFonts w:ascii="Times New Roman" w:hAnsi="Times New Roman" w:cs="Times New Roman"/>
          <w:sz w:val="28"/>
          <w:szCs w:val="28"/>
        </w:rPr>
        <w:t xml:space="preserve">лектронной торговой площадке </w:t>
      </w:r>
      <w:hyperlink r:id="rId7" w:history="1">
        <w:r w:rsidRPr="00E2219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http://utp.sberbank-ast.ru/</w:t>
        </w:r>
      </w:hyperlink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24C6" w:rsidRPr="00E22193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аукциона – 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2375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0241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2219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E24C6" w:rsidRPr="009C2315" w:rsidRDefault="00DE24C6" w:rsidP="00DE2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Сведения о выставляемых на продажу объектах недвижимости:</w:t>
      </w:r>
    </w:p>
    <w:tbl>
      <w:tblPr>
        <w:tblStyle w:val="a9"/>
        <w:tblW w:w="0" w:type="auto"/>
        <w:tblLook w:val="04A0"/>
      </w:tblPr>
      <w:tblGrid>
        <w:gridCol w:w="743"/>
        <w:gridCol w:w="3891"/>
        <w:gridCol w:w="1605"/>
        <w:gridCol w:w="1503"/>
        <w:gridCol w:w="1545"/>
      </w:tblGrid>
      <w:tr w:rsidR="00DE24C6" w:rsidRPr="009C2315" w:rsidTr="00024106">
        <w:trPr>
          <w:trHeight w:val="753"/>
        </w:trPr>
        <w:tc>
          <w:tcPr>
            <w:tcW w:w="743" w:type="dxa"/>
          </w:tcPr>
          <w:p w:rsidR="00DE24C6" w:rsidRPr="009C2315" w:rsidRDefault="00DE24C6" w:rsidP="0002410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891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605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Начальная цена объекта, руб.</w:t>
            </w:r>
            <w:r w:rsidR="0002410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(без НДС)</w:t>
            </w:r>
          </w:p>
        </w:tc>
        <w:tc>
          <w:tcPr>
            <w:tcW w:w="1503" w:type="dxa"/>
          </w:tcPr>
          <w:p w:rsidR="00DE24C6" w:rsidRPr="009C2315" w:rsidRDefault="00B7081A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Шаг аукциона 1</w:t>
            </w:r>
            <w:r w:rsidR="00DE24C6"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%, (руб.)</w:t>
            </w:r>
          </w:p>
        </w:tc>
        <w:tc>
          <w:tcPr>
            <w:tcW w:w="1545" w:type="dxa"/>
          </w:tcPr>
          <w:p w:rsidR="00DE24C6" w:rsidRPr="009C2315" w:rsidRDefault="00186618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Размер задатка, руб. 1</w:t>
            </w:r>
            <w:r w:rsidR="00DE24C6"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0%, (руб.)</w:t>
            </w:r>
          </w:p>
        </w:tc>
      </w:tr>
      <w:tr w:rsidR="00DE24C6" w:rsidRPr="009C2315" w:rsidTr="00024106">
        <w:trPr>
          <w:trHeight w:val="753"/>
        </w:trPr>
        <w:tc>
          <w:tcPr>
            <w:tcW w:w="743" w:type="dxa"/>
          </w:tcPr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E24C6" w:rsidRPr="009C2315" w:rsidRDefault="00DE24C6" w:rsidP="0002410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231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</w:tcPr>
          <w:p w:rsidR="00024106" w:rsidRDefault="00DE24C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48B0">
              <w:rPr>
                <w:rFonts w:ascii="Times New Roman" w:hAnsi="Times New Roman"/>
              </w:rPr>
              <w:t xml:space="preserve">Российская Федерация, Оренбургская </w:t>
            </w:r>
            <w:r w:rsidR="00024106">
              <w:rPr>
                <w:rFonts w:ascii="Times New Roman" w:hAnsi="Times New Roman"/>
              </w:rPr>
              <w:t>область, Александровский район,</w:t>
            </w:r>
          </w:p>
          <w:p w:rsidR="00DE24C6" w:rsidRPr="002348B0" w:rsidRDefault="00DE24C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48B0">
              <w:rPr>
                <w:rFonts w:ascii="Times New Roman" w:hAnsi="Times New Roman"/>
              </w:rPr>
              <w:t xml:space="preserve">с. </w:t>
            </w:r>
            <w:r w:rsidR="00024106">
              <w:rPr>
                <w:rFonts w:ascii="Times New Roman" w:hAnsi="Times New Roman"/>
              </w:rPr>
              <w:t>Каяпкулово</w:t>
            </w:r>
            <w:r w:rsidRPr="002348B0">
              <w:rPr>
                <w:rFonts w:ascii="Times New Roman" w:hAnsi="Times New Roman"/>
              </w:rPr>
              <w:t xml:space="preserve">, ул. </w:t>
            </w:r>
            <w:r w:rsidR="00024106">
              <w:rPr>
                <w:rFonts w:ascii="Times New Roman" w:hAnsi="Times New Roman"/>
              </w:rPr>
              <w:t>Молодежная</w:t>
            </w:r>
            <w:r w:rsidRPr="002348B0">
              <w:rPr>
                <w:rFonts w:ascii="Times New Roman" w:hAnsi="Times New Roman"/>
              </w:rPr>
              <w:t xml:space="preserve">, </w:t>
            </w:r>
            <w:r w:rsidR="00024106">
              <w:rPr>
                <w:rFonts w:ascii="Times New Roman" w:hAnsi="Times New Roman"/>
              </w:rPr>
              <w:t>3</w:t>
            </w:r>
          </w:p>
          <w:p w:rsidR="00DE24C6" w:rsidRPr="002348B0" w:rsidRDefault="00DE24C6" w:rsidP="00024106">
            <w:pPr>
              <w:spacing w:after="0" w:line="240" w:lineRule="auto"/>
              <w:contextualSpacing/>
              <w:jc w:val="center"/>
              <w:rPr>
                <w:rStyle w:val="FontStyle11"/>
              </w:rPr>
            </w:pPr>
          </w:p>
          <w:p w:rsidR="00DE24C6" w:rsidRPr="00024106" w:rsidRDefault="00024106" w:rsidP="000241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24106">
              <w:rPr>
                <w:rFonts w:ascii="Times New Roman" w:hAnsi="Times New Roman" w:cs="Times New Roman"/>
              </w:rPr>
              <w:t>здание, нежилое, общая площадь 111</w:t>
            </w:r>
            <w:r>
              <w:rPr>
                <w:rFonts w:ascii="Times New Roman" w:hAnsi="Times New Roman" w:cs="Times New Roman"/>
              </w:rPr>
              <w:t>,1 кв.м., этажность: 1,</w:t>
            </w:r>
          </w:p>
          <w:p w:rsidR="00DE24C6" w:rsidRPr="009C2315" w:rsidRDefault="00DE24C6" w:rsidP="00B7081A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B0">
              <w:rPr>
                <w:rStyle w:val="FontStyle11"/>
                <w:sz w:val="22"/>
                <w:szCs w:val="22"/>
              </w:rPr>
              <w:t>(кадастровый номер 56:04:0</w:t>
            </w:r>
            <w:r w:rsidR="00B7081A">
              <w:rPr>
                <w:rStyle w:val="FontStyle11"/>
                <w:sz w:val="22"/>
                <w:szCs w:val="22"/>
              </w:rPr>
              <w:t>3</w:t>
            </w:r>
            <w:r w:rsidRPr="002348B0">
              <w:rPr>
                <w:rStyle w:val="FontStyle11"/>
                <w:sz w:val="22"/>
                <w:szCs w:val="22"/>
              </w:rPr>
              <w:t>0</w:t>
            </w:r>
            <w:r w:rsidR="00B7081A">
              <w:rPr>
                <w:rStyle w:val="FontStyle11"/>
                <w:sz w:val="22"/>
                <w:szCs w:val="22"/>
              </w:rPr>
              <w:t>3</w:t>
            </w:r>
            <w:r w:rsidRPr="002348B0">
              <w:rPr>
                <w:rStyle w:val="FontStyle11"/>
                <w:sz w:val="22"/>
                <w:szCs w:val="22"/>
              </w:rPr>
              <w:t>00</w:t>
            </w:r>
            <w:r w:rsidR="00B7081A">
              <w:rPr>
                <w:rStyle w:val="FontStyle11"/>
                <w:sz w:val="22"/>
                <w:szCs w:val="22"/>
              </w:rPr>
              <w:t>1:84</w:t>
            </w:r>
            <w:r w:rsidRPr="002348B0">
              <w:rPr>
                <w:rStyle w:val="FontStyle11"/>
                <w:sz w:val="22"/>
                <w:szCs w:val="22"/>
              </w:rPr>
              <w:t>)</w:t>
            </w:r>
          </w:p>
        </w:tc>
        <w:tc>
          <w:tcPr>
            <w:tcW w:w="1605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B7081A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26 886</w:t>
            </w:r>
            <w:r w:rsidRPr="00B708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03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B7081A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A">
              <w:rPr>
                <w:rFonts w:ascii="Times New Roman" w:hAnsi="Times New Roman" w:cs="Times New Roman"/>
                <w:sz w:val="28"/>
                <w:szCs w:val="28"/>
              </w:rPr>
              <w:t>268,86</w:t>
            </w:r>
          </w:p>
        </w:tc>
        <w:tc>
          <w:tcPr>
            <w:tcW w:w="1545" w:type="dxa"/>
          </w:tcPr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DE24C6" w:rsidP="00B7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C6" w:rsidRPr="00B7081A" w:rsidRDefault="00186618" w:rsidP="00186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2 688,60</w:t>
            </w:r>
          </w:p>
        </w:tc>
      </w:tr>
    </w:tbl>
    <w:p w:rsidR="00B7081A" w:rsidRDefault="00B7081A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24C6" w:rsidRDefault="00DE24C6" w:rsidP="00B708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торги по вышеуказанным лотам не проводились.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Условие о задатке: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являются акцептом, после чего договор о задатке считается заключенным в письменной форме.</w:t>
      </w:r>
    </w:p>
    <w:p w:rsidR="0082075F" w:rsidRPr="00C75EC1" w:rsidRDefault="00DE24C6" w:rsidP="00820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Для участия в аукционе Претендент вносит задаток в полном объеме на расчетный счет</w:t>
      </w:r>
      <w:r w:rsidR="0082075F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82075F">
        <w:rPr>
          <w:rFonts w:ascii="Times New Roman" w:hAnsi="Times New Roman" w:cs="Times New Roman"/>
          <w:sz w:val="28"/>
          <w:szCs w:val="28"/>
        </w:rPr>
        <w:t>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Задаток перечисляется непосредственно Претендентом, подающим заявку. Задаток от третьего лица не принимается.</w:t>
      </w:r>
    </w:p>
    <w:p w:rsidR="00DE24C6" w:rsidRPr="009C2315" w:rsidRDefault="00DE24C6" w:rsidP="00DE24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Задаток служит обеспечением исполнения обязательства Победителя торгов по заключению договора купли-продажи и оплате стоимости Имущества.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2315">
        <w:rPr>
          <w:rFonts w:ascii="Times New Roman" w:hAnsi="Times New Roman" w:cs="Times New Roman"/>
          <w:sz w:val="28"/>
          <w:szCs w:val="28"/>
        </w:rPr>
        <w:t>При уклонении или отказе Победителя торгов от заключения в установленный срок договора купли-продажи имущества, результаты аукциона аннулируются, победитель утрачивает право на заключение указанного договора, задаток ему не возвращается, а подлежит перечислению в установленном порядке в бюджет муниципального образования Александровского района Оренбургской области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DE24C6" w:rsidRPr="0082075F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75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Реквизиты для перечисления задатка:</w:t>
      </w:r>
      <w:r w:rsidR="0082075F" w:rsidRPr="0082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Георгиевского сельсовета л/с </w:t>
      </w:r>
      <w:r w:rsidR="0082075F">
        <w:rPr>
          <w:rFonts w:ascii="Times New Roman" w:hAnsi="Times New Roman" w:cs="Times New Roman"/>
          <w:sz w:val="28"/>
          <w:szCs w:val="28"/>
        </w:rPr>
        <w:t>05533012570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), ИНН </w:t>
      </w:r>
      <w:r w:rsidR="0082075F" w:rsidRPr="00667819">
        <w:rPr>
          <w:rStyle w:val="2"/>
          <w:rFonts w:eastAsiaTheme="minorHAnsi"/>
          <w:sz w:val="28"/>
          <w:szCs w:val="28"/>
        </w:rPr>
        <w:t>5621004832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 КПП </w:t>
      </w:r>
      <w:r w:rsidR="0082075F" w:rsidRPr="00667819">
        <w:rPr>
          <w:rStyle w:val="2"/>
          <w:rFonts w:eastAsiaTheme="minorHAnsi"/>
          <w:sz w:val="28"/>
          <w:szCs w:val="28"/>
        </w:rPr>
        <w:t>562101001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ОКПО </w:t>
      </w:r>
      <w:r w:rsidR="0082075F" w:rsidRPr="00667819">
        <w:rPr>
          <w:rStyle w:val="2"/>
          <w:rFonts w:eastAsiaTheme="minorHAnsi"/>
          <w:sz w:val="28"/>
          <w:szCs w:val="28"/>
        </w:rPr>
        <w:t>55700836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Отделение Оренбург, г. Оренбург, БИК </w:t>
      </w:r>
      <w:r w:rsidR="0082075F" w:rsidRPr="00667819">
        <w:rPr>
          <w:rStyle w:val="2"/>
          <w:rFonts w:eastAsiaTheme="minorHAnsi"/>
          <w:sz w:val="28"/>
          <w:szCs w:val="28"/>
        </w:rPr>
        <w:t>0</w:t>
      </w:r>
      <w:r w:rsidR="0082075F">
        <w:rPr>
          <w:rStyle w:val="2"/>
          <w:rFonts w:eastAsiaTheme="minorHAnsi"/>
          <w:sz w:val="28"/>
          <w:szCs w:val="28"/>
        </w:rPr>
        <w:t>1</w:t>
      </w:r>
      <w:r w:rsidR="0082075F" w:rsidRPr="00667819">
        <w:rPr>
          <w:rStyle w:val="2"/>
          <w:rFonts w:eastAsiaTheme="minorHAnsi"/>
          <w:sz w:val="28"/>
          <w:szCs w:val="28"/>
        </w:rPr>
        <w:t>535400</w:t>
      </w:r>
      <w:r w:rsidR="0082075F">
        <w:rPr>
          <w:rStyle w:val="2"/>
          <w:rFonts w:eastAsiaTheme="minorHAnsi"/>
          <w:sz w:val="28"/>
          <w:szCs w:val="28"/>
        </w:rPr>
        <w:t>8</w:t>
      </w:r>
      <w:r w:rsidR="0082075F" w:rsidRPr="00667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2075F" w:rsidRPr="006678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75F" w:rsidRPr="0066781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2075F" w:rsidRPr="0066781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82075F" w:rsidRPr="00667819">
        <w:rPr>
          <w:rFonts w:ascii="Times New Roman" w:hAnsi="Times New Roman" w:cs="Times New Roman"/>
          <w:sz w:val="28"/>
          <w:szCs w:val="28"/>
        </w:rPr>
        <w:t xml:space="preserve"> </w:t>
      </w:r>
      <w:r w:rsidR="0082075F">
        <w:rPr>
          <w:rFonts w:ascii="Times New Roman" w:hAnsi="Times New Roman" w:cs="Times New Roman"/>
          <w:sz w:val="28"/>
          <w:szCs w:val="28"/>
        </w:rPr>
        <w:t>03232643536064045300</w:t>
      </w:r>
      <w:r w:rsidR="0082075F" w:rsidRPr="0082075F">
        <w:rPr>
          <w:rFonts w:ascii="Times New Roman" w:hAnsi="Times New Roman" w:cs="Times New Roman"/>
          <w:sz w:val="28"/>
          <w:szCs w:val="28"/>
        </w:rPr>
        <w:t>.</w:t>
      </w:r>
      <w:r w:rsidR="009A1B42" w:rsidRPr="0082075F">
        <w:rPr>
          <w:rFonts w:ascii="Times New Roman" w:hAnsi="Times New Roman" w:cs="Times New Roman"/>
          <w:sz w:val="28"/>
          <w:szCs w:val="28"/>
        </w:rPr>
        <w:t xml:space="preserve"> </w:t>
      </w:r>
      <w:r w:rsidRPr="0082075F">
        <w:rPr>
          <w:rFonts w:ascii="Times New Roman" w:hAnsi="Times New Roman" w:cs="Times New Roman"/>
          <w:sz w:val="28"/>
          <w:szCs w:val="28"/>
        </w:rPr>
        <w:t>В назначении платежа в текстовой части указать "Задаток от продажи муниципального имущества".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Срок перечисления задатка: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задаток в размере, указанном в настоящем извещении, должен быть внесен Участником на счет оператора торговой площадки не позднее даты и времени окончания приема заявок на участие в торгах.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Возврат задатка:</w:t>
      </w:r>
      <w:r w:rsidRPr="009C23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а) участникам торгов, за исключением его победителя, в течение 5 календарных дней со дня подведения итогов аукциона;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торгах, в течение 5 календарных дней со дня подписания протокола о признании претендентов участниками аукциона.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До признания претендента участником торгов по продаже имущества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имущества.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</w:rPr>
        <w:t>При нарушении оператором электронной площадки сроков возврата задатка данный оператор уплачивает претенденту</w:t>
      </w:r>
      <w:r w:rsidR="00703D7A">
        <w:rPr>
          <w:rFonts w:ascii="Times New Roman" w:hAnsi="Times New Roman" w:cs="Times New Roman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231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) пени в размере одной </w:t>
      </w:r>
      <w:proofErr w:type="spellStart"/>
      <w:r w:rsidRPr="009C2315">
        <w:rPr>
          <w:rFonts w:ascii="Times New Roman" w:hAnsi="Times New Roman" w:cs="Times New Roman"/>
          <w:sz w:val="28"/>
          <w:szCs w:val="28"/>
        </w:rPr>
        <w:t>стопятидесятой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</w:t>
      </w:r>
      <w:r w:rsidR="001429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подачи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заявок на участие в продаже имущества: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C2315">
        <w:rPr>
          <w:rFonts w:ascii="Times New Roman" w:hAnsi="Times New Roman" w:cs="Times New Roman"/>
          <w:sz w:val="28"/>
          <w:szCs w:val="28"/>
        </w:rPr>
        <w:t>аявка на участие в аукционе должна быть подана в электронной форме на электронной торговой площадке в соответствии с Регламентом Универсальной торговой платформы «Сбербанк –</w:t>
      </w:r>
      <w:r w:rsidR="0014290E">
        <w:rPr>
          <w:rFonts w:ascii="Times New Roman" w:hAnsi="Times New Roman" w:cs="Times New Roman"/>
          <w:sz w:val="28"/>
          <w:szCs w:val="28"/>
        </w:rPr>
        <w:t xml:space="preserve"> АСТ» и Регламентом Торговой </w:t>
      </w:r>
      <w:r w:rsidRPr="009C2315">
        <w:rPr>
          <w:rFonts w:ascii="Times New Roman" w:hAnsi="Times New Roman" w:cs="Times New Roman"/>
          <w:sz w:val="28"/>
          <w:szCs w:val="28"/>
        </w:rPr>
        <w:t>секции «Приватизация, аренда и продажа прав».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Подача заявки на участие в процедуре осуществляется из личного кабинета Претендента на электронной площадке, при наличии </w:t>
      </w:r>
      <w:proofErr w:type="gramStart"/>
      <w:r w:rsidRPr="009C2315">
        <w:rPr>
          <w:sz w:val="28"/>
          <w:szCs w:val="28"/>
        </w:rPr>
        <w:t>денежных</w:t>
      </w:r>
      <w:proofErr w:type="gramEnd"/>
      <w:r w:rsidRPr="009C2315">
        <w:rPr>
          <w:sz w:val="28"/>
          <w:szCs w:val="28"/>
        </w:rPr>
        <w:t xml:space="preserve"> средств на счете в размере обеспечения заявки (задатка).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Подача заявки на участие в торгах возможна только в сроки, указанные в настоящем извещении.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lastRenderedPageBreak/>
        <w:t xml:space="preserve">Претендент вправе отозвать заявку на участие в аукционе не позднее срока окончания подачи заявок на участие в торгах. 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Претендент может подать только одну заявку.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Покупатели государственного и муниципального имущества определены ст.5 Федерального закона РФ от 21.12.2001 №178-ФЗ «О приватизации го</w:t>
      </w:r>
      <w:r w:rsidR="0014290E">
        <w:rPr>
          <w:rFonts w:ascii="Times New Roman" w:hAnsi="Times New Roman" w:cs="Times New Roman"/>
          <w:sz w:val="28"/>
          <w:szCs w:val="28"/>
          <w:lang w:eastAsia="ru-RU"/>
        </w:rPr>
        <w:t>сударственного и муниципального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Документы, предоставляемые</w:t>
      </w:r>
      <w:r w:rsidR="001429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покупателями муниципального имущества: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Для участия в торгах необходимо зарегистрироваться на электронной площадке ЗАО «Сбербанк - АСТ» по адресу: </w:t>
      </w:r>
      <w:hyperlink r:id="rId8" w:history="1">
        <w:r w:rsidRPr="009C2315">
          <w:rPr>
            <w:rStyle w:val="a3"/>
            <w:color w:val="auto"/>
            <w:sz w:val="28"/>
            <w:szCs w:val="28"/>
          </w:rPr>
          <w:t>http://utp.sberbank-ast.ru</w:t>
        </w:r>
      </w:hyperlink>
      <w:r w:rsidRPr="009C2315">
        <w:rPr>
          <w:sz w:val="28"/>
          <w:szCs w:val="28"/>
        </w:rPr>
        <w:t xml:space="preserve"> и внести задаток в соответствии с регламентом электронной торговой площадки и настоящим </w:t>
      </w:r>
      <w:r>
        <w:rPr>
          <w:sz w:val="28"/>
          <w:szCs w:val="28"/>
        </w:rPr>
        <w:t>информационным сообщением</w:t>
      </w:r>
      <w:r w:rsidRPr="009C2315">
        <w:rPr>
          <w:sz w:val="28"/>
          <w:szCs w:val="28"/>
        </w:rPr>
        <w:t>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Подача заявки осуществляется путем заполнения формы, размещенной на электронной площадке, одновременно приложив, подписанный электронной подписью комплект документов.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Заявка на участие в торгах должна содержать следующие сведения: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C2315">
        <w:rPr>
          <w:sz w:val="28"/>
          <w:szCs w:val="28"/>
        </w:rPr>
        <w:t xml:space="preserve">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proofErr w:type="gramEnd"/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Документы (сканированные копии):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 xml:space="preserve">Юридические лица: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- учредительные документы;</w:t>
      </w:r>
    </w:p>
    <w:p w:rsidR="00DE24C6" w:rsidRPr="009C2315" w:rsidRDefault="0014290E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E24C6" w:rsidRPr="009C2315">
        <w:rPr>
          <w:rFonts w:ascii="Times New Roman" w:hAnsi="Times New Roman" w:cs="Times New Roman"/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 xml:space="preserve">- документ, подтверждающий полномочия руководителя (протокол или решение о назначении руководителя);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C2315"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>Индивидуальные предприниматели: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C2315">
        <w:rPr>
          <w:sz w:val="28"/>
          <w:szCs w:val="28"/>
        </w:rPr>
        <w:t>- копию паспорта (все листы)</w:t>
      </w:r>
      <w:r w:rsidRPr="009C2315">
        <w:rPr>
          <w:i/>
          <w:sz w:val="28"/>
          <w:szCs w:val="28"/>
        </w:rPr>
        <w:t>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9C2315">
        <w:rPr>
          <w:sz w:val="28"/>
          <w:szCs w:val="28"/>
          <w:u w:val="single"/>
        </w:rPr>
        <w:t>Физические лица: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9C2315">
        <w:rPr>
          <w:sz w:val="28"/>
          <w:szCs w:val="28"/>
        </w:rPr>
        <w:t>- копию паспорта (все листы).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>В случае если от имени Претендента заявку подает уполномоченное лицо, заявка на участие в аукционе помимо выше перечисленных документов Претендента, должна содержать: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lastRenderedPageBreak/>
        <w:t xml:space="preserve">- нотариально удостоверенную доверенность на осуществление действий от имени Претендента, с указанием полномочий для участия в аукционе, а именно: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подписывать заявки на участие в аукционе;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предлагать цену приобретения недвижимого имущества в день проведения аукциона;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заключать договор о задатке;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подписывать протоколы об итогах аукциона в случае признания победителем аукциона; 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 xml:space="preserve">заключать и подписывать договор купли-продажи недвижимого имущества по результатам аукциона; </w:t>
      </w:r>
    </w:p>
    <w:p w:rsidR="00DE24C6" w:rsidRPr="009C2315" w:rsidRDefault="00DE24C6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- 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DE24C6" w:rsidRPr="009C2315" w:rsidRDefault="00DE24C6" w:rsidP="00DE24C6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9C2315">
        <w:rPr>
          <w:color w:val="auto"/>
          <w:sz w:val="28"/>
          <w:szCs w:val="28"/>
        </w:rPr>
        <w:t>- копии всех страниц паспорта уполномоченного лица.</w:t>
      </w:r>
    </w:p>
    <w:p w:rsidR="00DE24C6" w:rsidRPr="009C2315" w:rsidRDefault="00DE24C6" w:rsidP="00DE2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Претендент не допускается к участию в продаже имущества по следующим основаниям: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1. 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2.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3. заявка подана лицом, не уполномоченным претендентом на осуществление таких действий;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315">
        <w:rPr>
          <w:rFonts w:ascii="Times New Roman" w:hAnsi="Times New Roman" w:cs="Times New Roman"/>
          <w:sz w:val="28"/>
          <w:szCs w:val="28"/>
          <w:lang w:eastAsia="ru-RU"/>
        </w:rPr>
        <w:t>4. не подтверждено поступление в установленный срок задатка на счет, указанный в информационном сообщении.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Случаи признания торгов </w:t>
      </w:r>
      <w:proofErr w:type="gramStart"/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несостоявшимися</w:t>
      </w:r>
      <w:proofErr w:type="gramEnd"/>
      <w:r w:rsidRPr="009C23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DE24C6" w:rsidRPr="009C2315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2315">
        <w:rPr>
          <w:rFonts w:ascii="Times New Roman" w:hAnsi="Times New Roman" w:cs="Times New Roman"/>
          <w:bCs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DE24C6" w:rsidRPr="009C2315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9C2315">
        <w:rPr>
          <w:rFonts w:ascii="Times New Roman" w:hAnsi="Times New Roman" w:cs="Times New Roman"/>
          <w:sz w:val="28"/>
          <w:szCs w:val="28"/>
        </w:rPr>
        <w:t>принято решение о признании только одного претендента участником;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C2315">
        <w:rPr>
          <w:rFonts w:ascii="Times New Roman" w:hAnsi="Times New Roman" w:cs="Times New Roman"/>
          <w:sz w:val="28"/>
          <w:szCs w:val="28"/>
        </w:rPr>
        <w:t>ни один из участников не сделал предложение о начальной цене имущества.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NSimSu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NSimSu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Порядок проведения аукциона </w:t>
      </w: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(правила проведения продажи в электронной форме)</w:t>
      </w:r>
      <w:r w:rsidRPr="009C231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9C2315">
        <w:rPr>
          <w:rFonts w:ascii="Times New Roman" w:hAnsi="Times New Roman" w:cs="Times New Roman"/>
          <w:sz w:val="28"/>
          <w:szCs w:val="28"/>
        </w:rPr>
        <w:t xml:space="preserve">укцион проводится в электронной форме на </w:t>
      </w:r>
      <w:r w:rsidRPr="009C2315">
        <w:rPr>
          <w:rFonts w:ascii="Times New Roman" w:hAnsi="Times New Roman" w:cs="Times New Roman"/>
          <w:sz w:val="28"/>
          <w:szCs w:val="28"/>
        </w:rPr>
        <w:lastRenderedPageBreak/>
        <w:t>электронной торговой площадке в порядке, предусмотренном статьями 447 – 449 Гражданского кодекса Российской Федерации,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форме.</w:t>
      </w:r>
      <w:proofErr w:type="gramEnd"/>
    </w:p>
    <w:p w:rsidR="00DE24C6" w:rsidRPr="00BB54BF" w:rsidRDefault="00DE24C6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DE24C6" w:rsidRDefault="00DE24C6" w:rsidP="00DE24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E24C6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Победитель аукциона: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победителем аукциона при проведении продажи признается Участник аукциона, предложивший наиболее высокую цену за объект.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DE24C6" w:rsidRDefault="00DE24C6" w:rsidP="00DE24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итогов аукциона, с победителем аукциона заключается 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</w:p>
    <w:p w:rsidR="00DE24C6" w:rsidRDefault="00DE24C6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4C1">
        <w:rPr>
          <w:rFonts w:ascii="Times New Roman" w:hAnsi="Times New Roman" w:cs="Times New Roman"/>
          <w:sz w:val="28"/>
          <w:szCs w:val="28"/>
          <w:lang w:eastAsia="ru-RU"/>
        </w:rPr>
        <w:t xml:space="preserve">Оплата приобретенного имущества производится </w:t>
      </w:r>
      <w:r w:rsidRPr="00A644C1">
        <w:rPr>
          <w:rFonts w:ascii="Times New Roman" w:hAnsi="Times New Roman" w:cs="Times New Roman"/>
          <w:sz w:val="28"/>
          <w:szCs w:val="28"/>
        </w:rPr>
        <w:t>в течение 30 (тридцати) дней с момента подписания сторонами настоящего Договора путем единовременного перечисления всей суммы на счет Продавца</w:t>
      </w:r>
      <w:r w:rsidRPr="00A644C1">
        <w:rPr>
          <w:rFonts w:ascii="Times New Roman" w:hAnsi="Times New Roman" w:cs="Times New Roman"/>
          <w:sz w:val="28"/>
          <w:szCs w:val="28"/>
          <w:lang w:eastAsia="ru-RU"/>
        </w:rPr>
        <w:t xml:space="preserve"> по следующим реквизитам:</w:t>
      </w:r>
    </w:p>
    <w:p w:rsidR="00004FEE" w:rsidRPr="00004FEE" w:rsidRDefault="00004FEE" w:rsidP="00DE24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Оренбургской области (Администрация Георгиевского сельсовета л/с 04533012570) ИНН 5621004832, КПП 562101001, </w:t>
      </w:r>
      <w:r w:rsidRPr="00004FEE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ОТДЕЛЕНИЕ ОРЕНБУРГ БАНКА РОССИИ //УФК по Оренбургской области, г. Оренбург, БИК 015354008, к/с 40102810545370000045, </w:t>
      </w:r>
      <w:proofErr w:type="spellStart"/>
      <w:proofErr w:type="gramStart"/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Pr="00004FEE">
        <w:rPr>
          <w:rFonts w:ascii="Times New Roman" w:hAnsi="Times New Roman" w:cs="Times New Roman"/>
          <w:color w:val="000000"/>
          <w:sz w:val="28"/>
          <w:szCs w:val="28"/>
        </w:rPr>
        <w:t>03100643000000015300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КБК 014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FEE">
        <w:rPr>
          <w:rFonts w:ascii="Times New Roman" w:eastAsia="Times New Roman" w:hAnsi="Times New Roman" w:cs="Times New Roman"/>
          <w:sz w:val="28"/>
          <w:szCs w:val="28"/>
          <w:lang w:eastAsia="ru-RU"/>
        </w:rPr>
        <w:t>10, ОКТМО 53606404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4C6" w:rsidRPr="009C2315" w:rsidRDefault="00DE24C6" w:rsidP="00DE24C6">
      <w:pPr>
        <w:pStyle w:val="Style2"/>
        <w:widowControl/>
        <w:tabs>
          <w:tab w:val="left" w:leader="underscore" w:pos="5424"/>
          <w:tab w:val="left" w:leader="underscore" w:pos="6739"/>
        </w:tabs>
        <w:spacing w:line="240" w:lineRule="auto"/>
        <w:ind w:firstLine="730"/>
        <w:contextualSpacing/>
        <w:rPr>
          <w:rFonts w:ascii="Times New Roman" w:hAnsi="Times New Roman" w:cs="Times New Roman"/>
          <w:sz w:val="28"/>
          <w:szCs w:val="28"/>
        </w:rPr>
      </w:pPr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В назначении платежа указывается: «Оплата по договору купли-продажи объекта муниципаль</w:t>
      </w:r>
      <w:r>
        <w:rPr>
          <w:rStyle w:val="FontStyle37"/>
          <w:rFonts w:ascii="Times New Roman" w:hAnsi="Times New Roman" w:cs="Times New Roman"/>
          <w:sz w:val="28"/>
          <w:szCs w:val="28"/>
        </w:rPr>
        <w:t>ного имущества №</w:t>
      </w:r>
      <w:r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Style w:val="FontStyle37"/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Style w:val="FontStyle37"/>
          <w:rFonts w:ascii="Times New Roman" w:hAnsi="Times New Roman" w:cs="Times New Roman"/>
          <w:sz w:val="28"/>
          <w:szCs w:val="28"/>
        </w:rPr>
        <w:t>_______</w:t>
      </w:r>
      <w:proofErr w:type="spellEnd"/>
      <w:r w:rsidRPr="009C2315">
        <w:rPr>
          <w:rStyle w:val="FontStyle37"/>
          <w:rFonts w:ascii="Times New Roman" w:hAnsi="Times New Roman" w:cs="Times New Roman"/>
          <w:sz w:val="28"/>
          <w:szCs w:val="28"/>
        </w:rPr>
        <w:t>».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Место размещения в сети «Интернет»: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находится в открытом доступе, начиная с даты размещения настоящего извещения в информационно-телекоммуникационной сети «Интернет» </w:t>
      </w:r>
      <w:hyperlink r:id="rId9" w:history="1">
        <w:r w:rsidRPr="009C2315">
          <w:rPr>
            <w:rStyle w:val="a3"/>
            <w:rFonts w:ascii="Times New Roman" w:hAnsi="Times New Roman" w:cs="Times New Roman"/>
            <w:b/>
            <w:color w:val="1F497D"/>
            <w:sz w:val="28"/>
            <w:szCs w:val="28"/>
          </w:rPr>
          <w:t>http://utp.sberbank-ast.ru/</w:t>
        </w:r>
      </w:hyperlink>
      <w:r w:rsidRPr="009C231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, </w:t>
      </w:r>
      <w:r w:rsidRPr="009C2315">
        <w:rPr>
          <w:rFonts w:ascii="Times New Roman" w:hAnsi="Times New Roman" w:cs="Times New Roman"/>
          <w:sz w:val="28"/>
          <w:szCs w:val="28"/>
        </w:rPr>
        <w:t>раздел «Продажи»,</w:t>
      </w:r>
      <w:r w:rsidRPr="00456F2D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>Торговая секция «Приватизация, аренда и продажа прав»,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>Александровск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области: </w:t>
      </w:r>
      <w:r w:rsidR="00456F2D" w:rsidRPr="00456F2D">
        <w:rPr>
          <w:rStyle w:val="a3"/>
          <w:rFonts w:ascii="Times New Roman" w:hAnsi="Times New Roman" w:cs="Times New Roman"/>
          <w:b/>
          <w:sz w:val="28"/>
          <w:szCs w:val="28"/>
        </w:rPr>
        <w:t>https://georgievka-selsovet.ru/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и на сайте РФ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имущество можно также запросить у Организатора торгов, направив на электронную почту контактного лица, указанного в Извещении, запрос на предоставление документов.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В соответствии с запросом Организатор торгов в течение трех рабочих дней с момента получения запроса от Претендента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предоставляет имеющиеся документы.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b/>
          <w:sz w:val="28"/>
          <w:szCs w:val="28"/>
          <w:u w:val="single"/>
        </w:rPr>
        <w:t>Осмотр имущества:</w:t>
      </w:r>
      <w:r w:rsidRPr="009C2315">
        <w:rPr>
          <w:rFonts w:ascii="Times New Roman" w:hAnsi="Times New Roman" w:cs="Times New Roman"/>
          <w:sz w:val="28"/>
          <w:szCs w:val="28"/>
        </w:rPr>
        <w:t xml:space="preserve"> осмотр Имущества проводится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2315">
        <w:rPr>
          <w:rFonts w:ascii="Times New Roman" w:hAnsi="Times New Roman" w:cs="Times New Roman"/>
          <w:sz w:val="28"/>
          <w:szCs w:val="28"/>
        </w:rPr>
        <w:t xml:space="preserve"> представителем собственника имущества после направления заинтересованным лицом письменного запроса Организатору торгов. Организация осмотра Имущества осуществляется в течение 5 рабочих дней </w:t>
      </w:r>
      <w:proofErr w:type="gramStart"/>
      <w:r w:rsidRPr="009C23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C2315">
        <w:rPr>
          <w:rFonts w:ascii="Times New Roman" w:hAnsi="Times New Roman" w:cs="Times New Roman"/>
          <w:sz w:val="28"/>
          <w:szCs w:val="28"/>
        </w:rPr>
        <w:t xml:space="preserve"> соответствующего запроса.</w:t>
      </w:r>
    </w:p>
    <w:p w:rsidR="00DE24C6" w:rsidRPr="009C2315" w:rsidRDefault="00DE24C6" w:rsidP="00DE24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C2315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Отказ от проведения аукциона:</w:t>
      </w:r>
      <w:r w:rsidRPr="009C231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C2315">
        <w:rPr>
          <w:rFonts w:ascii="Times New Roman" w:hAnsi="Times New Roman" w:cs="Times New Roman"/>
          <w:sz w:val="28"/>
          <w:szCs w:val="28"/>
        </w:rPr>
        <w:t xml:space="preserve">родавец (Организатор) торгов вправе отказаться от проведения торгов не позднее, чем за 3 (календарных) дня до наступления даты проведения торгов. Сообщение об отказе проведения торгов размещается на сайте </w:t>
      </w:r>
      <w:hyperlink r:id="rId10" w:history="1">
        <w:r w:rsidRPr="009C2315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http://utp.sberbank-ast.ru/</w:t>
        </w:r>
      </w:hyperlink>
      <w:r w:rsidRPr="009C23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</w:t>
      </w:r>
      <w:r w:rsidRPr="009C231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на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муниципального образования 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Георгиевский сельсовет 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>Александровск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2315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области: </w:t>
      </w:r>
      <w:r w:rsidR="00456F2D" w:rsidRPr="00456F2D">
        <w:rPr>
          <w:rStyle w:val="a3"/>
          <w:rFonts w:ascii="Times New Roman" w:hAnsi="Times New Roman" w:cs="Times New Roman"/>
          <w:b/>
          <w:sz w:val="28"/>
          <w:szCs w:val="28"/>
        </w:rPr>
        <w:t>https://georgievka-selsovet.ru/</w:t>
      </w:r>
      <w:r w:rsidR="00456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315">
        <w:rPr>
          <w:rFonts w:ascii="Times New Roman" w:hAnsi="Times New Roman" w:cs="Times New Roman"/>
          <w:sz w:val="28"/>
          <w:szCs w:val="28"/>
        </w:rPr>
        <w:t xml:space="preserve">и на сайте РФ </w:t>
      </w:r>
      <w:r w:rsidRPr="009C23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3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31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E24C6" w:rsidRPr="009C2315" w:rsidRDefault="00DE24C6" w:rsidP="00DE24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315">
        <w:rPr>
          <w:rFonts w:ascii="Times New Roman" w:hAnsi="Times New Roman" w:cs="Times New Roman"/>
          <w:sz w:val="28"/>
          <w:szCs w:val="28"/>
        </w:rPr>
        <w:br w:type="page"/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</w:t>
      </w:r>
      <w:r w:rsidR="00456F2D">
        <w:rPr>
          <w:rFonts w:ascii="Times New Roman" w:hAnsi="Times New Roman" w:cs="Times New Roman"/>
          <w:sz w:val="24"/>
          <w:szCs w:val="24"/>
        </w:rPr>
        <w:t xml:space="preserve">страции района от </w:t>
      </w:r>
      <w:r w:rsidR="00D32D29">
        <w:rPr>
          <w:rFonts w:ascii="Times New Roman" w:hAnsi="Times New Roman" w:cs="Times New Roman"/>
          <w:sz w:val="24"/>
          <w:szCs w:val="24"/>
        </w:rPr>
        <w:t>1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 w:rsidR="00456F2D">
        <w:rPr>
          <w:rFonts w:ascii="Times New Roman" w:hAnsi="Times New Roman" w:cs="Times New Roman"/>
          <w:sz w:val="24"/>
          <w:szCs w:val="24"/>
        </w:rPr>
        <w:t>.0</w:t>
      </w:r>
      <w:r w:rsidR="00D32D29">
        <w:rPr>
          <w:rFonts w:ascii="Times New Roman" w:hAnsi="Times New Roman" w:cs="Times New Roman"/>
          <w:sz w:val="24"/>
          <w:szCs w:val="24"/>
        </w:rPr>
        <w:t>7</w:t>
      </w:r>
      <w:r w:rsidR="00456F2D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32D29">
        <w:rPr>
          <w:rFonts w:ascii="Times New Roman" w:hAnsi="Times New Roman" w:cs="Times New Roman"/>
          <w:sz w:val="24"/>
          <w:szCs w:val="24"/>
        </w:rPr>
        <w:t>3</w:t>
      </w:r>
      <w:r w:rsidR="00175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№ 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имущества)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6F2D">
        <w:rPr>
          <w:rFonts w:ascii="Times New Roman" w:hAnsi="Times New Roman" w:cs="Times New Roman"/>
          <w:sz w:val="24"/>
          <w:szCs w:val="24"/>
        </w:rPr>
        <w:t>Георгиевка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"___" ____________ 20___ год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56F2D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в лице _________ ______________________________________________, действующего на основании Устава, именуемая в дальнейшем «Продавец», с одной стороны, и ________________ ___________________________________________________________________________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или физического лица)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 № _______________,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23B8">
        <w:rPr>
          <w:rFonts w:ascii="Times New Roman" w:hAnsi="Times New Roman" w:cs="Times New Roman"/>
          <w:sz w:val="24"/>
          <w:szCs w:val="24"/>
        </w:rPr>
        <w:t>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 факс 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(в качестве юридического лица,</w:t>
      </w:r>
      <w:proofErr w:type="gramEnd"/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N ______________, дата регистрации 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осуществлявший регистрацию 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претендента (адрес): 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 факс 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«Покупатель», с другой стороны, и на основании протокола об итогах аукциона, который </w:t>
      </w:r>
      <w:r w:rsidRPr="00E22193">
        <w:rPr>
          <w:rFonts w:ascii="Times New Roman" w:hAnsi="Times New Roman" w:cs="Times New Roman"/>
          <w:color w:val="auto"/>
          <w:sz w:val="24"/>
          <w:szCs w:val="24"/>
        </w:rPr>
        <w:t>состоялся _______202</w:t>
      </w:r>
      <w:r w:rsidR="00456F2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2193">
        <w:rPr>
          <w:rFonts w:ascii="Times New Roman" w:hAnsi="Times New Roman" w:cs="Times New Roman"/>
          <w:color w:val="auto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 (далее - Договор)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456F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следующий</w:t>
      </w:r>
      <w:proofErr w:type="gramStart"/>
      <w:r w:rsidR="0045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объект</w:t>
      </w:r>
      <w:r w:rsidR="0045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– объект) недвижимого имущества: _________________________________________________________________</w:t>
      </w:r>
      <w:r w:rsidR="00456F2D">
        <w:rPr>
          <w:rFonts w:ascii="Times New Roman" w:hAnsi="Times New Roman" w:cs="Times New Roman"/>
          <w:sz w:val="24"/>
          <w:szCs w:val="24"/>
        </w:rPr>
        <w:t>____________</w:t>
      </w:r>
    </w:p>
    <w:p w:rsidR="00DE24C6" w:rsidRDefault="00DE24C6" w:rsidP="00DE24C6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</w:rPr>
        <w:t>(наименование имущества, общая площадь, место расположения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наименование </w:t>
      </w:r>
      <w:proofErr w:type="gramEnd"/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center"/>
      </w:pPr>
      <w:r>
        <w:rPr>
          <w:rFonts w:ascii="Times New Roman" w:hAnsi="Times New Roman" w:cs="Times New Roman"/>
        </w:rPr>
        <w:t>подтверждающего 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документа, дата, серия, №, наименование органа, его выдавшего)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DE24C6" w:rsidRDefault="00DE24C6" w:rsidP="00DE24C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1.2. Продажа объекта осуществлена в соответствии с Федеральным законом от 21.12.2001 г. № 178-ФЗ "О приватизации государственного и муниципального имущества", постановлением администрации </w:t>
      </w:r>
      <w:r w:rsidR="0015088E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от __________ г. № ______________.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Продавец гарантирует, что объект не обременен правами третьих лиц, под арестом, в залоге не состоит, не является предметом спора.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Покупатель удовлетворен качественным состоянием передаваемого объекта, установленным путем его наружного и внутреннего осмотра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sz w:val="24"/>
          <w:szCs w:val="24"/>
        </w:rPr>
        <w:t>2. Цена Договора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Цена объекта  установлена в размере __________________________________ руб.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(_________________________________________________________________________).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Задаток, внесенный Покупателем в сумме _________________________________ руб.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(_________________________________________________________________________),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(прописью)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>
        <w:rPr>
          <w:rFonts w:ascii="Times New Roman" w:hAnsi="Times New Roman" w:cs="Times New Roman"/>
          <w:sz w:val="24"/>
          <w:szCs w:val="24"/>
        </w:rPr>
        <w:t>3. Платежи по договору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Pr="00004FEE" w:rsidRDefault="00DE24C6" w:rsidP="00DE24C6">
      <w:pPr>
        <w:pStyle w:val="ConsPlusNonformat"/>
        <w:ind w:firstLine="567"/>
        <w:jc w:val="both"/>
        <w:rPr>
          <w:sz w:val="24"/>
          <w:szCs w:val="24"/>
        </w:rPr>
      </w:pPr>
      <w:bookmarkStart w:id="2" w:name="Par85"/>
      <w:bookmarkEnd w:id="2"/>
      <w:r>
        <w:rPr>
          <w:rFonts w:ascii="Times New Roman" w:hAnsi="Times New Roman" w:cs="Times New Roman"/>
          <w:sz w:val="24"/>
          <w:szCs w:val="24"/>
        </w:rPr>
        <w:t xml:space="preserve">3.1. Покупатель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ar74">
        <w:r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30 (тридцати) дней с момента подписания сторонами настоящего Договора путем единовременного перечисления всей суммы на счет </w:t>
      </w:r>
      <w:r w:rsidRPr="00004FEE">
        <w:rPr>
          <w:rFonts w:ascii="Times New Roman" w:hAnsi="Times New Roman" w:cs="Times New Roman"/>
          <w:sz w:val="24"/>
          <w:szCs w:val="24"/>
        </w:rPr>
        <w:t>Продавца:</w:t>
      </w:r>
      <w:r w:rsidR="00004FEE" w:rsidRPr="00004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 xml:space="preserve">УФК по Оренбургской области (Администрация Георгиевского сельсовета л/с 04533012570) ИНН 5621004832, КПП 562101001, </w:t>
      </w:r>
      <w:r w:rsidR="00004FEE" w:rsidRPr="00004FEE">
        <w:rPr>
          <w:rFonts w:ascii="Times New Roman" w:hAnsi="Times New Roman" w:cstheme="minorBidi"/>
          <w:sz w:val="24"/>
          <w:szCs w:val="24"/>
          <w:lang w:eastAsia="ru-RU"/>
        </w:rPr>
        <w:t xml:space="preserve">ОТДЕЛЕНИЕ ОРЕНБУРГ БАНКА РОССИИ //УФК по Оренбургской области, г. Оренбург, БИК 015354008, к/с 40102810545370000045, </w:t>
      </w:r>
      <w:proofErr w:type="spellStart"/>
      <w:proofErr w:type="gramStart"/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 xml:space="preserve">/с </w:t>
      </w:r>
      <w:r w:rsidR="00004FEE" w:rsidRPr="00004FEE">
        <w:rPr>
          <w:rFonts w:ascii="Times New Roman" w:hAnsi="Times New Roman" w:cs="Times New Roman"/>
          <w:color w:val="000000"/>
          <w:sz w:val="24"/>
          <w:szCs w:val="24"/>
        </w:rPr>
        <w:t>03100643000000015300</w:t>
      </w:r>
      <w:r w:rsidR="00004FEE" w:rsidRPr="00004FEE">
        <w:rPr>
          <w:rFonts w:ascii="Times New Roman" w:hAnsi="Times New Roman" w:cs="Times New Roman"/>
          <w:sz w:val="24"/>
          <w:szCs w:val="24"/>
          <w:lang w:eastAsia="ru-RU"/>
        </w:rPr>
        <w:t>, КБК 014 114 02 053 10 0000 410, ОКТМО 53606404</w:t>
      </w:r>
      <w:r w:rsidRPr="00004FEE">
        <w:rPr>
          <w:rFonts w:ascii="Times New Roman" w:hAnsi="Times New Roman" w:cs="Times New Roman"/>
          <w:sz w:val="24"/>
          <w:szCs w:val="24"/>
        </w:rPr>
        <w:t>.</w:t>
      </w:r>
    </w:p>
    <w:p w:rsidR="00DE24C6" w:rsidRDefault="00DE24C6" w:rsidP="00DE24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>3.2. Покупатель вправе исполнить свои обязательства по оплате стоимости объекта досрочно.</w:t>
      </w:r>
    </w:p>
    <w:p w:rsidR="00DE24C6" w:rsidRDefault="00DE24C6" w:rsidP="00DE24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Покупателя по оплате считаются выполненными с момента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на счет Продавца.</w:t>
      </w:r>
    </w:p>
    <w:p w:rsidR="00DE24C6" w:rsidRDefault="00DE24C6" w:rsidP="00DE24C6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Объект передается Продавцом Покупателю по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(прилагается) в течение 10 дней после зачисления средств на счет Продавца.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 момента даты подписания сторонами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Обязательство Продавца передать объект считается исполненным после подписания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За просрочку платежей, предусмотренных </w:t>
      </w:r>
      <w:hyperlink w:anchor="Par85">
        <w:r>
          <w:rPr>
            <w:rFonts w:ascii="Times New Roman" w:hAnsi="Times New Roman" w:cs="Times New Roman"/>
            <w:sz w:val="24"/>
            <w:szCs w:val="24"/>
          </w:rPr>
          <w:t>п.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>
        <w:r>
          <w:rPr>
            <w:rFonts w:ascii="Times New Roman" w:hAnsi="Times New Roman" w:cs="Times New Roman"/>
            <w:sz w:val="24"/>
            <w:szCs w:val="24"/>
          </w:rPr>
          <w:t>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невыполнения или ненадлежащего выполнения одной из сторон обязательств по настоящему Договору виновная сторона возмещает другой стороне </w:t>
      </w:r>
      <w:r>
        <w:rPr>
          <w:rFonts w:ascii="Times New Roman" w:hAnsi="Times New Roman" w:cs="Times New Roman"/>
          <w:sz w:val="24"/>
          <w:szCs w:val="24"/>
        </w:rPr>
        <w:lastRenderedPageBreak/>
        <w:t>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>
        <w:rPr>
          <w:rFonts w:ascii="Times New Roman" w:hAnsi="Times New Roman" w:cs="Times New Roman"/>
          <w:sz w:val="24"/>
          <w:szCs w:val="24"/>
        </w:rPr>
        <w:t>6. Возникновение права собственности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Право собственности на объект возникает у Покупателя с момента подписания настоящего договора и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имущества. Договор подлежит обязательной государственной регистрации права в Управлении Федеральной службы государственной регистрации, кадастра и картографии по Оренбургской области.</w:t>
      </w:r>
    </w:p>
    <w:p w:rsidR="00DE24C6" w:rsidRDefault="00DE24C6" w:rsidP="00DE24C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Порядок расторжения Договора определяется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Отношения сторон, не урегулированные настоящим Договором, регламентируются действующим законодательством.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DE24C6" w:rsidRDefault="00DE24C6" w:rsidP="00DE24C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DE24C6" w:rsidRDefault="00DE24C6" w:rsidP="00DE24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Место нахождения, реквизиты и подписи сторон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tbl>
      <w:tblPr>
        <w:tblW w:w="9374" w:type="dxa"/>
        <w:tblLook w:val="0000"/>
      </w:tblPr>
      <w:tblGrid>
        <w:gridCol w:w="4576"/>
        <w:gridCol w:w="222"/>
        <w:gridCol w:w="4576"/>
      </w:tblGrid>
      <w:tr w:rsidR="00DE24C6" w:rsidTr="00024106">
        <w:tc>
          <w:tcPr>
            <w:tcW w:w="4576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  <w:tc>
          <w:tcPr>
            <w:tcW w:w="239" w:type="dxa"/>
          </w:tcPr>
          <w:p w:rsidR="00DE24C6" w:rsidRDefault="00DE24C6" w:rsidP="000241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</w:tr>
    </w:tbl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___________/____________/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_____________/____________/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М.П.</w:t>
      </w:r>
    </w:p>
    <w:p w:rsidR="00DE24C6" w:rsidRDefault="00DE24C6" w:rsidP="00DE24C6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Продавца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DE24C6" w:rsidRDefault="00DE24C6" w:rsidP="00DE2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 ________________</w:t>
      </w:r>
      <w:r>
        <w:br w:type="page"/>
      </w: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E24C6" w:rsidRDefault="00DE24C6" w:rsidP="00DE24C6">
      <w:pPr>
        <w:pStyle w:val="a6"/>
        <w:ind w:left="6521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района от </w:t>
      </w:r>
      <w:r w:rsidR="00D32D29">
        <w:rPr>
          <w:rFonts w:ascii="Times New Roman" w:hAnsi="Times New Roman" w:cs="Times New Roman"/>
          <w:sz w:val="24"/>
          <w:szCs w:val="24"/>
        </w:rPr>
        <w:t>1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 w:rsidR="0015088E">
        <w:rPr>
          <w:rFonts w:ascii="Times New Roman" w:hAnsi="Times New Roman" w:cs="Times New Roman"/>
          <w:sz w:val="24"/>
          <w:szCs w:val="24"/>
        </w:rPr>
        <w:t>.0</w:t>
      </w:r>
      <w:r w:rsidR="00D32D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50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2D29">
        <w:rPr>
          <w:rFonts w:ascii="Times New Roman" w:hAnsi="Times New Roman" w:cs="Times New Roman"/>
          <w:sz w:val="24"/>
          <w:szCs w:val="24"/>
        </w:rPr>
        <w:t>3</w:t>
      </w:r>
      <w:r w:rsidR="00175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pStyle w:val="a6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pStyle w:val="ConsPlusNormal"/>
        <w:jc w:val="center"/>
      </w:pPr>
      <w:r>
        <w:t>Акт</w:t>
      </w:r>
    </w:p>
    <w:p w:rsidR="00DE24C6" w:rsidRDefault="00DE24C6" w:rsidP="00DE24C6">
      <w:pPr>
        <w:pStyle w:val="ConsPlusNormal"/>
        <w:jc w:val="center"/>
      </w:pPr>
      <w:r>
        <w:t>приема-передачи</w:t>
      </w:r>
    </w:p>
    <w:p w:rsidR="00DE24C6" w:rsidRDefault="00DE24C6" w:rsidP="00DE24C6">
      <w:pPr>
        <w:pStyle w:val="ConsPlusNormal"/>
        <w:jc w:val="center"/>
      </w:pPr>
      <w:r>
        <w:t>недвижимого имущества</w:t>
      </w:r>
    </w:p>
    <w:p w:rsidR="00DE24C6" w:rsidRDefault="00DE24C6" w:rsidP="00DE24C6">
      <w:pPr>
        <w:pStyle w:val="ConsPlusNormal"/>
        <w:ind w:firstLine="540"/>
        <w:jc w:val="both"/>
        <w:outlineLvl w:val="0"/>
      </w:pPr>
    </w:p>
    <w:p w:rsidR="00DE24C6" w:rsidRDefault="00DE24C6" w:rsidP="00D32D29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с. 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"___"________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</w:rPr>
      </w:pPr>
    </w:p>
    <w:p w:rsidR="00DE24C6" w:rsidRDefault="00DE24C6" w:rsidP="00DE24C6">
      <w:pPr>
        <w:pStyle w:val="ConsPlusNonformat"/>
        <w:ind w:firstLine="42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088E">
        <w:rPr>
          <w:rFonts w:ascii="Times New Roman" w:hAnsi="Times New Roman" w:cs="Times New Roman"/>
          <w:sz w:val="24"/>
          <w:szCs w:val="24"/>
        </w:rPr>
        <w:t xml:space="preserve">Георгиевского сельсовета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 Оренбургской области в лице _________ ______________________________________________, действующего на основании Устава, именуемая в дальнейшем «Продавец», с одной стороны, и ________________ ___________________________________________________________________________</w:t>
      </w:r>
    </w:p>
    <w:p w:rsidR="00DE24C6" w:rsidRDefault="00DE24C6" w:rsidP="00DE24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или физического лица)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 № _______________, 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 факс 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(в качестве юридического лица,</w:t>
      </w:r>
      <w:proofErr w:type="gramEnd"/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 № ______________, дата регистрации 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осуществлявший регистрацию 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претендента (адрес): _____________________________________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 факс _____________________________</w:t>
      </w:r>
    </w:p>
    <w:p w:rsidR="00DE24C6" w:rsidRDefault="00DE24C6" w:rsidP="00DE24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____________________________________________________________________</w:t>
      </w:r>
    </w:p>
    <w:p w:rsidR="00DE24C6" w:rsidRDefault="00DE24C6" w:rsidP="00DE24C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именуем___ в дальнейшем «Покупатель», с другой стороны, </w:t>
      </w:r>
      <w:r>
        <w:rPr>
          <w:rFonts w:ascii="Times New Roman" w:hAnsi="Times New Roman" w:cs="Times New Roman"/>
        </w:rPr>
        <w:t>совместно именуемые «Стороны», составили настоящий Акт о следующем:</w:t>
      </w:r>
    </w:p>
    <w:p w:rsidR="00DE24C6" w:rsidRDefault="00DE24C6" w:rsidP="00DE24C6">
      <w:pPr>
        <w:pStyle w:val="ConsPlusNormal"/>
        <w:ind w:firstLine="540"/>
        <w:jc w:val="both"/>
      </w:pP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В соответствии с Договором купли-продажи недвижимого имущества от "___"________ ____ </w:t>
      </w:r>
      <w:proofErr w:type="gramStart"/>
      <w:r>
        <w:t>г</w:t>
      </w:r>
      <w:proofErr w:type="gramEnd"/>
      <w:r>
        <w:t xml:space="preserve">. № ___ Продавец передал Покупателю, а Покупатель принял в собственность недвижимое имущество общей площадью ________ кв. м в следующем составе (далее по тексту - Недвижимое имущество): ________________________________________________________, находящееся по адресу: __________________________________. Кадастровый номер Недвижимого имущества: _________________________________. 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>Одновременно с Недвижимым имуществом Продавец передал Покупателю имеющуюся документацию по зданию и земельному участку, а именно: ___________________________________________________________________________.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 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Настоящий Акт составлен в трех экземплярах, по одному для каждой из Сторон и для органа, осуществляющего государственную регистрацию прав на </w:t>
      </w:r>
      <w:r>
        <w:lastRenderedPageBreak/>
        <w:t>недвижимое имущество и сделок с ним.</w:t>
      </w:r>
    </w:p>
    <w:p w:rsidR="00DE24C6" w:rsidRDefault="00DE24C6" w:rsidP="00DE24C6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Настоящий Акт является неотъемлемой частью Договора купли-продажи недвижимого имущества от "___"________ ____ </w:t>
      </w:r>
      <w:proofErr w:type="gramStart"/>
      <w:r>
        <w:t>г</w:t>
      </w:r>
      <w:proofErr w:type="gramEnd"/>
      <w:r>
        <w:t>. № ___.</w:t>
      </w:r>
    </w:p>
    <w:p w:rsidR="00DE24C6" w:rsidRDefault="00DE24C6" w:rsidP="00DE24C6">
      <w:pPr>
        <w:pStyle w:val="ConsPlusNormal"/>
        <w:ind w:firstLine="540"/>
        <w:jc w:val="both"/>
      </w:pPr>
    </w:p>
    <w:p w:rsidR="00DE24C6" w:rsidRDefault="00DE24C6" w:rsidP="00DE24C6">
      <w:pPr>
        <w:pStyle w:val="ConsPlusNormal"/>
        <w:jc w:val="center"/>
      </w:pPr>
      <w:r>
        <w:t>Подписи Сторон:</w:t>
      </w:r>
    </w:p>
    <w:p w:rsidR="00DE24C6" w:rsidRPr="0015088E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  <w:r w:rsidRPr="0015088E">
        <w:rPr>
          <w:rFonts w:ascii="Times New Roman" w:hAnsi="Times New Roman" w:cs="Times New Roman"/>
          <w:sz w:val="24"/>
          <w:szCs w:val="24"/>
        </w:rPr>
        <w:t>Покупатель:</w:t>
      </w:r>
    </w:p>
    <w:tbl>
      <w:tblPr>
        <w:tblW w:w="9374" w:type="dxa"/>
        <w:tblLook w:val="0000"/>
      </w:tblPr>
      <w:tblGrid>
        <w:gridCol w:w="4576"/>
        <w:gridCol w:w="222"/>
        <w:gridCol w:w="4576"/>
      </w:tblGrid>
      <w:tr w:rsidR="00DE24C6" w:rsidTr="00024106">
        <w:tc>
          <w:tcPr>
            <w:tcW w:w="4576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  <w:tc>
          <w:tcPr>
            <w:tcW w:w="239" w:type="dxa"/>
          </w:tcPr>
          <w:p w:rsidR="00DE24C6" w:rsidRDefault="00DE24C6" w:rsidP="000241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ИНН________________________________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  <w:p w:rsidR="00DE24C6" w:rsidRDefault="00DE24C6" w:rsidP="000241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______________________________</w:t>
            </w:r>
          </w:p>
        </w:tc>
      </w:tr>
    </w:tbl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Продавец: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Покупатель: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___________/____________/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_____________/____________/</w:t>
      </w:r>
    </w:p>
    <w:p w:rsidR="00DE24C6" w:rsidRDefault="00DE24C6" w:rsidP="00DE24C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М.П.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М.П.</w:t>
      </w:r>
      <w:r>
        <w:br w:type="page"/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pStyle w:val="a6"/>
        <w:ind w:left="6521" w:hanging="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DE24C6" w:rsidRDefault="00DE24C6" w:rsidP="00DE24C6">
      <w:pPr>
        <w:pStyle w:val="a6"/>
        <w:ind w:left="6521" w:hanging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</w:t>
      </w:r>
      <w:r w:rsidR="0015088E">
        <w:rPr>
          <w:rFonts w:ascii="Times New Roman" w:hAnsi="Times New Roman" w:cs="Times New Roman"/>
          <w:sz w:val="24"/>
          <w:szCs w:val="24"/>
        </w:rPr>
        <w:t xml:space="preserve">страции района от </w:t>
      </w:r>
      <w:r w:rsidR="00D32D29">
        <w:rPr>
          <w:rFonts w:ascii="Times New Roman" w:hAnsi="Times New Roman" w:cs="Times New Roman"/>
          <w:sz w:val="24"/>
          <w:szCs w:val="24"/>
        </w:rPr>
        <w:t>1</w:t>
      </w:r>
      <w:r w:rsidR="006523B8">
        <w:rPr>
          <w:rFonts w:ascii="Times New Roman" w:hAnsi="Times New Roman" w:cs="Times New Roman"/>
          <w:sz w:val="24"/>
          <w:szCs w:val="24"/>
        </w:rPr>
        <w:t>0</w:t>
      </w:r>
      <w:r w:rsidR="0015088E">
        <w:rPr>
          <w:rFonts w:ascii="Times New Roman" w:hAnsi="Times New Roman" w:cs="Times New Roman"/>
          <w:sz w:val="24"/>
          <w:szCs w:val="24"/>
        </w:rPr>
        <w:t>.0</w:t>
      </w:r>
      <w:r w:rsidR="006523B8">
        <w:rPr>
          <w:rFonts w:ascii="Times New Roman" w:hAnsi="Times New Roman" w:cs="Times New Roman"/>
          <w:sz w:val="24"/>
          <w:szCs w:val="24"/>
        </w:rPr>
        <w:t xml:space="preserve">7.2023 № </w:t>
      </w:r>
      <w:r w:rsidR="00D32D29">
        <w:rPr>
          <w:rFonts w:ascii="Times New Roman" w:hAnsi="Times New Roman" w:cs="Times New Roman"/>
          <w:sz w:val="24"/>
          <w:szCs w:val="24"/>
        </w:rPr>
        <w:t>3</w:t>
      </w:r>
      <w:r w:rsidR="00175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E24C6" w:rsidRDefault="00DE24C6" w:rsidP="00DE2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 № _______</w:t>
      </w: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(заполняется претендентом (его полномочным представителем)</w:t>
      </w:r>
      <w:proofErr w:type="gramEnd"/>
    </w:p>
    <w:p w:rsidR="00DE24C6" w:rsidRDefault="004A43A9" w:rsidP="00DE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Изображение1" o:spid="_x0000_s1026" style="position:absolute;left:0;text-align:left;margin-left:189pt;margin-top:10.3pt;width:26.95pt;height:17.95pt;z-index:251660288" strokeweight=".26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Изображение2" o:spid="_x0000_s1027" style="position:absolute;left:0;text-align:left;margin-left:396pt;margin-top:10.3pt;width:26.95pt;height:17.95pt;z-index:251661312" strokeweight=".26mm">
            <v:fill color2="black" o:detectmouseclick="t"/>
          </v:rect>
        </w:pict>
      </w:r>
    </w:p>
    <w:p w:rsidR="00DE24C6" w:rsidRDefault="00DE24C6" w:rsidP="00DE24C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– физическое лицо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юридическое лицо</w:t>
      </w:r>
    </w:p>
    <w:p w:rsidR="00DE24C6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Наименование претендента…………………………………………………………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(для физических лиц)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личность:………………………………………………………….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Серия………….№………………….,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«…..»……………………..г.</w:t>
      </w:r>
    </w:p>
    <w:p w:rsidR="00DE24C6" w:rsidRDefault="00DE24C6" w:rsidP="00DE24C6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регистрации……………………………………………………………….…………………..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Индекс…………………..</w:t>
      </w:r>
    </w:p>
    <w:p w:rsidR="00DE24C6" w:rsidRDefault="00DE24C6" w:rsidP="00DE24C6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(для юридических лиц)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серия……………№……………….., дата регистрации «……»………………………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выдачи………………………………………………………………………………...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ИНН……………………………………………………..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претендента:…………………………………………..………………..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Телефон…………………………Факс…………………………Индекс……………………...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или наименование)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«……..»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(наименование документа, серия, номер, дата и место выдачи (регистрации), кем и когда выдан)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– ФИО / наименование претендента или представителя претендента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объекта приватизации 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(имущественный комплекс, строение/помещение, пакет акций)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DE24C6" w:rsidRDefault="00DE24C6" w:rsidP="00DE24C6">
      <w:pPr>
        <w:spacing w:after="0" w:line="264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Соблюдать условия проведения торгов, содержащиеся в информационном сообщении, опубликованном на официальном сайте администрации Александровского района </w:t>
      </w:r>
      <w:hyperlink r:id="rId16">
        <w:r>
          <w:rPr>
            <w:rFonts w:ascii="Times New Roman" w:hAnsi="Times New Roman" w:cs="Times New Roman"/>
            <w:spacing w:val="-6"/>
            <w:sz w:val="24"/>
            <w:szCs w:val="24"/>
          </w:rPr>
          <w:t>www.aleksandrovka56.ru</w:t>
        </w:r>
      </w:hyperlink>
      <w:r>
        <w:rPr>
          <w:rStyle w:val="-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и официальном сайте Российской Федерации </w:t>
      </w:r>
      <w:hyperlink r:id="rId17">
        <w:r>
          <w:rPr>
            <w:rFonts w:ascii="Times New Roman" w:hAnsi="Times New Roman" w:cs="Times New Roman"/>
            <w:spacing w:val="-6"/>
            <w:sz w:val="24"/>
            <w:szCs w:val="24"/>
            <w:lang w:val="en-US"/>
          </w:rPr>
          <w:t>www</w:t>
        </w:r>
        <w:r>
          <w:rPr>
            <w:rFonts w:ascii="Times New Roman" w:hAnsi="Times New Roman" w:cs="Times New Roman"/>
            <w:spacing w:val="-6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pacing w:val="-6"/>
            <w:sz w:val="24"/>
            <w:szCs w:val="24"/>
          </w:rPr>
          <w:t>torgi.gov.ru</w:t>
        </w:r>
        <w:proofErr w:type="spellEnd"/>
      </w:hyperlink>
      <w:r>
        <w:rPr>
          <w:rFonts w:ascii="Times New Roman" w:hAnsi="Times New Roman" w:cs="Times New Roman"/>
          <w:spacing w:val="-6"/>
          <w:sz w:val="24"/>
          <w:szCs w:val="24"/>
        </w:rPr>
        <w:t>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12.08.2002 № 585.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случае признания победителем аукциона заключить с Продавцом договор купли-продажи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 При этом задаток, внесенный претендентом на счет Продавца, засчитывается в оплату приобретаемого имущества.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 внесения в срок установленной суммы платежа сумма внесенного задатка не возвращается.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ознакомлен с проектом договора купли-продажи.</w:t>
      </w:r>
    </w:p>
    <w:p w:rsidR="00DE24C6" w:rsidRDefault="00DE24C6" w:rsidP="00DE24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 понятны все требования и положения информационного сообщения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Претенденту известно фактическое состояние и характеристики Объекта аукциона и он не имеет претензий к нему.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Ответственность за достоверность представленных документов и информации несет Претендент.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Претендент осведомлен и согласен с тем, что Продавец не несет ответственности за ущерб, который может быть причинен Претенденту отменой аукциона, внесением изменений в извещение о проведен</w:t>
      </w:r>
      <w:proofErr w:type="gramStart"/>
      <w:r>
        <w:t>ии ау</w:t>
      </w:r>
      <w:proofErr w:type="gramEnd"/>
      <w:r>
        <w:t>кциона или снятием с аукциона Объекта аукциона, а также приостановлением организации и проведения аукциона.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Банковские реквизиты для возврата задатка (раздел заполняется печатным шрифтом):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ИНН Претендента 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КПП Претендента: 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Банк (полное наименование)_________________________________________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 xml:space="preserve">к/с _______________________________________________________________, 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______________________________________________________________,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БИК______________________________________________________________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Для физических лиц: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ИНН Претендента 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proofErr w:type="gramStart"/>
      <w:r>
        <w:lastRenderedPageBreak/>
        <w:t>л</w:t>
      </w:r>
      <w:proofErr w:type="gramEnd"/>
      <w:r>
        <w:t>/счет ____________________________________________________________</w:t>
      </w:r>
    </w:p>
    <w:p w:rsidR="00DE24C6" w:rsidRDefault="00DE24C6" w:rsidP="00DE24C6">
      <w:pPr>
        <w:pStyle w:val="a8"/>
        <w:spacing w:before="0" w:after="0" w:line="264" w:lineRule="auto"/>
        <w:ind w:firstLine="567"/>
        <w:jc w:val="both"/>
      </w:pPr>
      <w:r>
        <w:t>транзитный счет ___________________________________________________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подпись Претендента _____________________________________________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</w:p>
    <w:p w:rsidR="00DE24C6" w:rsidRDefault="00DE24C6" w:rsidP="00DE24C6">
      <w:pPr>
        <w:spacing w:after="0" w:line="264" w:lineRule="auto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«_____» _______________ 20___г. за №_______________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DE24C6" w:rsidRDefault="00DE24C6" w:rsidP="00DE24C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Продавца __________________________________________________________________</w:t>
      </w:r>
    </w:p>
    <w:p w:rsidR="00DE24C6" w:rsidRDefault="00DE24C6" w:rsidP="00DE24C6">
      <w:pPr>
        <w:spacing w:after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подпись, Ф.И.О.</w:t>
      </w:r>
    </w:p>
    <w:p w:rsidR="00DE24C6" w:rsidRDefault="00DE24C6" w:rsidP="00DE24C6">
      <w:pPr>
        <w:pStyle w:val="a8"/>
        <w:spacing w:before="0" w:after="0"/>
        <w:jc w:val="center"/>
        <w:rPr>
          <w:sz w:val="16"/>
          <w:szCs w:val="16"/>
        </w:rPr>
      </w:pPr>
      <w:r>
        <w:br w:type="page"/>
      </w:r>
    </w:p>
    <w:p w:rsidR="00DE24C6" w:rsidRDefault="00DE24C6" w:rsidP="00DE2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pStyle w:val="a8"/>
        <w:spacing w:before="0" w:after="0"/>
        <w:jc w:val="center"/>
      </w:pPr>
    </w:p>
    <w:p w:rsidR="00DE24C6" w:rsidRDefault="00DE24C6" w:rsidP="00DE24C6">
      <w:pPr>
        <w:pStyle w:val="a8"/>
        <w:spacing w:before="0" w:after="0"/>
        <w:jc w:val="center"/>
      </w:pPr>
      <w:r>
        <w:t>ОПИСЬ</w:t>
      </w:r>
    </w:p>
    <w:p w:rsidR="00DE24C6" w:rsidRDefault="00DE24C6" w:rsidP="00DE24C6">
      <w:pPr>
        <w:pStyle w:val="a8"/>
        <w:spacing w:before="0" w:after="0"/>
        <w:jc w:val="center"/>
      </w:pPr>
      <w:r>
        <w:t>ПРЕДСТАВЛЕННЫХ ДОКУМЕНТОВ</w:t>
      </w:r>
    </w:p>
    <w:p w:rsidR="00DE24C6" w:rsidRDefault="00DE24C6" w:rsidP="00DE24C6">
      <w:pPr>
        <w:pStyle w:val="a8"/>
        <w:spacing w:before="0" w:after="0"/>
        <w:ind w:firstLine="567"/>
        <w:jc w:val="center"/>
      </w:pPr>
    </w:p>
    <w:tbl>
      <w:tblPr>
        <w:tblW w:w="9518" w:type="dxa"/>
        <w:tblInd w:w="-80" w:type="dxa"/>
        <w:tblCellMar>
          <w:left w:w="60" w:type="dxa"/>
          <w:right w:w="70" w:type="dxa"/>
        </w:tblCellMar>
        <w:tblLook w:val="0000"/>
      </w:tblPr>
      <w:tblGrid>
        <w:gridCol w:w="900"/>
        <w:gridCol w:w="5197"/>
        <w:gridCol w:w="1842"/>
        <w:gridCol w:w="1579"/>
      </w:tblGrid>
      <w:tr w:rsidR="00DE24C6" w:rsidTr="00024106">
        <w:trPr>
          <w:cantSplit/>
          <w:trHeight w:val="24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Кол-во листов</w:t>
            </w: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</w:pPr>
            <w:r>
              <w:t>Примечание</w:t>
            </w:r>
          </w:p>
        </w:tc>
      </w:tr>
      <w:tr w:rsidR="00DE24C6" w:rsidTr="00024106">
        <w:trPr>
          <w:cantSplit/>
          <w:trHeight w:val="29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pacing w:before="0" w:after="0"/>
              <w:ind w:firstLine="93"/>
              <w:jc w:val="both"/>
            </w:pPr>
            <w:r>
              <w:t xml:space="preserve">Заявка на участие в аукционе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60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234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234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  <w:tr w:rsidR="00DE24C6" w:rsidTr="00024106">
        <w:trPr>
          <w:cantSplit/>
          <w:trHeight w:val="321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numPr>
                <w:ilvl w:val="0"/>
                <w:numId w:val="1"/>
              </w:numPr>
              <w:snapToGrid w:val="0"/>
              <w:spacing w:before="0" w:after="0"/>
              <w:jc w:val="both"/>
            </w:pPr>
          </w:p>
        </w:tc>
        <w:tc>
          <w:tcPr>
            <w:tcW w:w="5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  <w:p w:rsidR="00DE24C6" w:rsidRDefault="00DE24C6" w:rsidP="00024106">
            <w:pPr>
              <w:pStyle w:val="a8"/>
              <w:spacing w:before="0" w:after="0"/>
              <w:ind w:firstLine="567"/>
              <w:jc w:val="both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  <w:tc>
          <w:tcPr>
            <w:tcW w:w="1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4C6" w:rsidRDefault="00DE24C6" w:rsidP="00024106">
            <w:pPr>
              <w:pStyle w:val="a8"/>
              <w:snapToGrid w:val="0"/>
              <w:spacing w:before="0" w:after="0"/>
              <w:ind w:firstLine="567"/>
              <w:jc w:val="both"/>
            </w:pPr>
          </w:p>
        </w:tc>
      </w:tr>
    </w:tbl>
    <w:p w:rsidR="00DE24C6" w:rsidRDefault="00DE24C6" w:rsidP="00DE24C6">
      <w:pPr>
        <w:pStyle w:val="a8"/>
        <w:spacing w:before="0" w:after="0"/>
        <w:ind w:firstLine="567"/>
        <w:jc w:val="both"/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подпись Претендента _____________________________________________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</w:p>
    <w:p w:rsidR="00DE24C6" w:rsidRDefault="00DE24C6" w:rsidP="00DE24C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«_____» _______________ 20___г. за №_______________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DE24C6" w:rsidRDefault="00DE24C6" w:rsidP="00DE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Продавца __________________________________________________________________</w:t>
      </w:r>
    </w:p>
    <w:p w:rsidR="00DE24C6" w:rsidRPr="0060195B" w:rsidRDefault="00DE24C6" w:rsidP="00DE24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подпись, Ф.И.О.</w:t>
      </w:r>
    </w:p>
    <w:p w:rsidR="00DE24C6" w:rsidRDefault="00DE24C6" w:rsidP="00DE24C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E24C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B29"/>
    <w:multiLevelType w:val="multilevel"/>
    <w:tmpl w:val="25B61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1A6032"/>
    <w:multiLevelType w:val="multilevel"/>
    <w:tmpl w:val="52B425F8"/>
    <w:lvl w:ilvl="0">
      <w:start w:val="1"/>
      <w:numFmt w:val="decimal"/>
      <w:lvlText w:val="%1."/>
      <w:lvlJc w:val="left"/>
      <w:pPr>
        <w:ind w:left="432" w:hanging="432"/>
      </w:pPr>
      <w:rPr>
        <w:b w:val="0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szCs w:val="28"/>
      </w:rPr>
    </w:lvl>
  </w:abstractNum>
  <w:abstractNum w:abstractNumId="2">
    <w:nsid w:val="67EB749A"/>
    <w:multiLevelType w:val="multilevel"/>
    <w:tmpl w:val="190AF050"/>
    <w:lvl w:ilvl="0">
      <w:start w:val="2"/>
      <w:numFmt w:val="decimal"/>
      <w:lvlText w:val="%1."/>
      <w:lvlJc w:val="left"/>
      <w:pPr>
        <w:ind w:left="432" w:hanging="432"/>
      </w:pPr>
      <w:rPr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Cs/>
        <w:color w:val="000000"/>
        <w:sz w:val="28"/>
        <w:szCs w:val="28"/>
      </w:rPr>
    </w:lvl>
  </w:abstractNum>
  <w:abstractNum w:abstractNumId="3">
    <w:nsid w:val="751E42B8"/>
    <w:multiLevelType w:val="multilevel"/>
    <w:tmpl w:val="AD146710"/>
    <w:lvl w:ilvl="0">
      <w:start w:val="1"/>
      <w:numFmt w:val="decimal"/>
      <w:lvlText w:val="%1."/>
      <w:lvlJc w:val="left"/>
      <w:pPr>
        <w:ind w:left="1455" w:hanging="91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24C6"/>
    <w:rsid w:val="00004FEE"/>
    <w:rsid w:val="00024106"/>
    <w:rsid w:val="000B4BEB"/>
    <w:rsid w:val="000B5D8B"/>
    <w:rsid w:val="0011614E"/>
    <w:rsid w:val="0014290E"/>
    <w:rsid w:val="0015088E"/>
    <w:rsid w:val="001754B4"/>
    <w:rsid w:val="00186618"/>
    <w:rsid w:val="00190C11"/>
    <w:rsid w:val="001F6CEC"/>
    <w:rsid w:val="00203BDB"/>
    <w:rsid w:val="0023045E"/>
    <w:rsid w:val="00242375"/>
    <w:rsid w:val="00291893"/>
    <w:rsid w:val="002C52F2"/>
    <w:rsid w:val="002F66A9"/>
    <w:rsid w:val="00315C72"/>
    <w:rsid w:val="003A4852"/>
    <w:rsid w:val="003D3B68"/>
    <w:rsid w:val="003E52A5"/>
    <w:rsid w:val="003F5DBA"/>
    <w:rsid w:val="003F7FD6"/>
    <w:rsid w:val="004173ED"/>
    <w:rsid w:val="00456F2D"/>
    <w:rsid w:val="004A43A9"/>
    <w:rsid w:val="004F4AF1"/>
    <w:rsid w:val="0052630D"/>
    <w:rsid w:val="005855C3"/>
    <w:rsid w:val="005C364D"/>
    <w:rsid w:val="00636150"/>
    <w:rsid w:val="006523B8"/>
    <w:rsid w:val="00664A81"/>
    <w:rsid w:val="006D417E"/>
    <w:rsid w:val="00703D7A"/>
    <w:rsid w:val="00776D75"/>
    <w:rsid w:val="00801B57"/>
    <w:rsid w:val="0081265F"/>
    <w:rsid w:val="0082075F"/>
    <w:rsid w:val="009A1B42"/>
    <w:rsid w:val="009E56BF"/>
    <w:rsid w:val="00A4331B"/>
    <w:rsid w:val="00AA194A"/>
    <w:rsid w:val="00AA79D7"/>
    <w:rsid w:val="00B7081A"/>
    <w:rsid w:val="00C80350"/>
    <w:rsid w:val="00C85C9E"/>
    <w:rsid w:val="00D14F70"/>
    <w:rsid w:val="00D32D29"/>
    <w:rsid w:val="00D36921"/>
    <w:rsid w:val="00DE24C6"/>
    <w:rsid w:val="00E75B70"/>
    <w:rsid w:val="00E842C3"/>
    <w:rsid w:val="00F015D9"/>
    <w:rsid w:val="00F02D9A"/>
    <w:rsid w:val="00F33D09"/>
    <w:rsid w:val="00F36925"/>
    <w:rsid w:val="00F8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C6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E24C6"/>
    <w:rPr>
      <w:color w:val="0000FF"/>
      <w:u w:val="single"/>
    </w:rPr>
  </w:style>
  <w:style w:type="character" w:customStyle="1" w:styleId="FontStyle37">
    <w:name w:val="Font Style37"/>
    <w:basedOn w:val="a0"/>
    <w:qFormat/>
    <w:rsid w:val="00DE24C6"/>
    <w:rPr>
      <w:rFonts w:ascii="Arial" w:hAnsi="Arial" w:cs="Arial"/>
      <w:color w:val="000000"/>
      <w:sz w:val="20"/>
      <w:szCs w:val="20"/>
    </w:rPr>
  </w:style>
  <w:style w:type="character" w:styleId="a3">
    <w:name w:val="Hyperlink"/>
    <w:basedOn w:val="a0"/>
    <w:qFormat/>
    <w:rsid w:val="00DE24C6"/>
    <w:rPr>
      <w:color w:val="0066CC"/>
      <w:u w:val="single"/>
    </w:rPr>
  </w:style>
  <w:style w:type="paragraph" w:styleId="a4">
    <w:name w:val="Body Text"/>
    <w:basedOn w:val="a"/>
    <w:link w:val="a5"/>
    <w:rsid w:val="00DE24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E24C6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6">
    <w:name w:val="No Spacing"/>
    <w:uiPriority w:val="1"/>
    <w:qFormat/>
    <w:rsid w:val="00DE24C6"/>
    <w:pPr>
      <w:suppressAutoHyphens/>
      <w:jc w:val="left"/>
    </w:pPr>
    <w:rPr>
      <w:rFonts w:ascii="Calibri" w:eastAsia="Times New Roman" w:hAnsi="Calibri" w:cs="Calibri"/>
      <w:color w:val="00000A"/>
      <w:lang w:eastAsia="zh-CN"/>
    </w:rPr>
  </w:style>
  <w:style w:type="paragraph" w:styleId="a7">
    <w:name w:val="List Paragraph"/>
    <w:basedOn w:val="a"/>
    <w:qFormat/>
    <w:rsid w:val="00DE24C6"/>
    <w:pPr>
      <w:suppressAutoHyphens/>
      <w:spacing w:after="200" w:line="276" w:lineRule="auto"/>
      <w:ind w:left="720"/>
      <w:contextualSpacing/>
    </w:pPr>
    <w:rPr>
      <w:rFonts w:ascii="Times New Roman" w:hAnsi="Times New Roman" w:cs="Times New Roman"/>
      <w:color w:val="00000A"/>
      <w:sz w:val="28"/>
      <w:lang w:eastAsia="zh-CN"/>
    </w:rPr>
  </w:style>
  <w:style w:type="paragraph" w:styleId="a8">
    <w:name w:val="Normal (Web)"/>
    <w:basedOn w:val="a"/>
    <w:qFormat/>
    <w:rsid w:val="00DE24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nformat">
    <w:name w:val="ConsPlusNonformat"/>
    <w:qFormat/>
    <w:rsid w:val="00DE24C6"/>
    <w:pPr>
      <w:widowControl w:val="0"/>
      <w:suppressAutoHyphens/>
      <w:jc w:val="lef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DE24C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1">
    <w:name w:val="Style1"/>
    <w:basedOn w:val="a"/>
    <w:qFormat/>
    <w:rsid w:val="00DE24C6"/>
    <w:pPr>
      <w:widowControl w:val="0"/>
      <w:suppressAutoHyphens/>
      <w:autoSpaceDE w:val="0"/>
      <w:spacing w:after="0" w:line="277" w:lineRule="exact"/>
      <w:jc w:val="center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e2">
    <w:name w:val="Style2"/>
    <w:basedOn w:val="a"/>
    <w:qFormat/>
    <w:rsid w:val="00DE24C6"/>
    <w:pPr>
      <w:widowControl w:val="0"/>
      <w:suppressAutoHyphens/>
      <w:autoSpaceDE w:val="0"/>
      <w:spacing w:after="0" w:line="276" w:lineRule="exact"/>
      <w:ind w:firstLine="706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a9">
    <w:name w:val="Table Grid"/>
    <w:basedOn w:val="a1"/>
    <w:uiPriority w:val="59"/>
    <w:rsid w:val="00DE24C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4C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E24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24C6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E842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F36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6C3CECFDA32C318780F3FC91BBBB0A7B9663B96D6E5678E18F1C4D7pCd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16C3CECFDA32C318780F3FC91BBBB0A7B9663B96D6E5678E18F1C4D7pCd6L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eksandrovka5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KOZIO_3\AppData\Local\Temp\%20https:\www.sberbank-ast.ru\" TargetMode="External"/><Relationship Id="rId11" Type="http://schemas.openxmlformats.org/officeDocument/2006/relationships/hyperlink" Target="consultantplus://offline/ref=16C3CECFDA32C318780F3FC91BBBB0A7B9663B96D6E5678E18F1C4D7pCd6L" TargetMode="External"/><Relationship Id="rId5" Type="http://schemas.openxmlformats.org/officeDocument/2006/relationships/hyperlink" Target="consultantplus://offline/ref=57AF2B1FC70AFD99825447F6DEA53CD899733F0715810F2372884F9C5A2A7E35517046F720BE9D78DA4C4F0A0F40F8895D7FD7B079513B11l61FH" TargetMode="External"/><Relationship Id="rId15" Type="http://schemas.openxmlformats.org/officeDocument/2006/relationships/hyperlink" Target="consultantplus://offline/ref=16C3CECFDA32C318780F3FC91BBBB0A7B9663B96D6E5678E18F1C4D7pCd6L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consultantplus://offline/ref=16C3CECFDA32C318780F3FC91BBBB0A7B9663B96D6E5678E18F1C4D7pC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18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28</cp:revision>
  <dcterms:created xsi:type="dcterms:W3CDTF">2023-05-16T04:59:00Z</dcterms:created>
  <dcterms:modified xsi:type="dcterms:W3CDTF">2023-07-10T11:27:00Z</dcterms:modified>
</cp:coreProperties>
</file>