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C" w:rsidRDefault="00931BB4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получение повышенной фиксированной выплаты к пенсии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11.03.2024 № 47-ФЗ «О внесении изменений в статьи 10 и 17 Федерального закона «О страховых пенсиях» расширен круг лиц, на иждивении которых находятся нетрудоспособные члены</w:t>
      </w:r>
      <w:r>
        <w:rPr>
          <w:rFonts w:ascii="Times New Roman" w:hAnsi="Times New Roman" w:cs="Times New Roman"/>
          <w:sz w:val="28"/>
          <w:szCs w:val="28"/>
        </w:rPr>
        <w:t xml:space="preserve"> семьи, имеющих право на получение повышенной фиксированной выплаты к пенсии.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внесёнными изменениями к числу нетрудоспособных членов семьи отнесены правнуки, не достигшие возраста 18 лет или достигшие возраста 18 лет и завершившие обучение по основны</w:t>
      </w:r>
      <w:r>
        <w:rPr>
          <w:rFonts w:ascii="Times New Roman" w:hAnsi="Times New Roman" w:cs="Times New Roman"/>
          <w:sz w:val="28"/>
          <w:szCs w:val="28"/>
        </w:rPr>
        <w:t>м образовательным программам основного общего или среднего общего образования в организациях, осуществляющих образовательную деятельность, на период до 1 сентября года, в котором завершено указанное обучение, либо 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очной форме обучения по осн</w:t>
      </w:r>
      <w:r>
        <w:rPr>
          <w:rFonts w:ascii="Times New Roman" w:hAnsi="Times New Roman" w:cs="Times New Roman"/>
          <w:sz w:val="28"/>
          <w:szCs w:val="28"/>
        </w:rPr>
        <w:t>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</w:t>
      </w:r>
      <w:r>
        <w:rPr>
          <w:rFonts w:ascii="Times New Roman" w:hAnsi="Times New Roman" w:cs="Times New Roman"/>
          <w:sz w:val="28"/>
          <w:szCs w:val="28"/>
        </w:rPr>
        <w:t>ия ими возраста 23 лет или старше этого возраста, если они до достижения возраста 18 лет стали инвалидами (при условии, что они не имеют трудоспособных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родителей).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нахождения указанных лиц на иждивении у прабабушки или прадедушки последние имеют </w:t>
      </w:r>
      <w:r>
        <w:rPr>
          <w:rFonts w:ascii="Times New Roman" w:hAnsi="Times New Roman" w:cs="Times New Roman"/>
          <w:sz w:val="28"/>
          <w:szCs w:val="28"/>
        </w:rPr>
        <w:t>право на повышение фиксированной выплаты к пенсии по старости и пенсии по инвалидности.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доплаты равен 1/3 от размера фиксированной ежемесячной выплаты к страховой пенсии, установленной частью 1 статьи 16 Федерального закона 28.12.2013 № 400-ФЗ «О с</w:t>
      </w:r>
      <w:r>
        <w:rPr>
          <w:rFonts w:ascii="Times New Roman" w:hAnsi="Times New Roman" w:cs="Times New Roman"/>
          <w:sz w:val="28"/>
          <w:szCs w:val="28"/>
        </w:rPr>
        <w:t>траховых пенсиях».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фиксированной выплаты устанавливается на каждого нетрудоспособного члена семьи, недееспособного инвалида с детства, но не более чем на трёх членов семьи.</w:t>
      </w:r>
    </w:p>
    <w:p w:rsidR="005D4B6C" w:rsidRDefault="005D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6C" w:rsidRDefault="00931B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Родителям, которые являются опекунами лиц из числа недееспособных инвал</w:t>
      </w:r>
      <w:r>
        <w:rPr>
          <w:rFonts w:ascii="Times New Roman" w:hAnsi="Times New Roman" w:cs="Times New Roman"/>
          <w:sz w:val="28"/>
          <w:szCs w:val="28"/>
        </w:rPr>
        <w:t>идов с детства (если эти лица не находятся на полном государственном обеспечении), повышение фиксированной выплаты к страховой пенсии по старости и к страховой пенсии по инвалидности устанавливается в сумме, равной 1/3 суммы, предусмотренной частью 1 стать</w:t>
      </w:r>
      <w:r>
        <w:rPr>
          <w:rFonts w:ascii="Times New Roman" w:hAnsi="Times New Roman" w:cs="Times New Roman"/>
          <w:sz w:val="28"/>
          <w:szCs w:val="28"/>
        </w:rPr>
        <w:t>и 16 Федерального закона от 28.12.2013 № 400-ФЗ «О страховых пенсиях».</w:t>
      </w:r>
      <w:proofErr w:type="gramEnd"/>
    </w:p>
    <w:p w:rsidR="005D4B6C" w:rsidRDefault="00931BB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06.06.2024</w:t>
      </w:r>
    </w:p>
    <w:p w:rsidR="005D4B6C" w:rsidRDefault="00931BB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5D4B6C" w:rsidSect="005D4B6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4B6C"/>
    <w:rsid w:val="005D4B6C"/>
    <w:rsid w:val="0093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B6C"/>
    <w:rPr>
      <w:b/>
      <w:bCs/>
    </w:rPr>
  </w:style>
  <w:style w:type="paragraph" w:customStyle="1" w:styleId="a4">
    <w:name w:val="Заголовок"/>
    <w:basedOn w:val="a"/>
    <w:next w:val="a5"/>
    <w:qFormat/>
    <w:rsid w:val="005D4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D4B6C"/>
    <w:pPr>
      <w:spacing w:after="140" w:line="276" w:lineRule="auto"/>
    </w:pPr>
  </w:style>
  <w:style w:type="paragraph" w:styleId="a6">
    <w:name w:val="List"/>
    <w:basedOn w:val="a5"/>
    <w:rsid w:val="005D4B6C"/>
    <w:rPr>
      <w:rFonts w:cs="Arial"/>
    </w:rPr>
  </w:style>
  <w:style w:type="paragraph" w:customStyle="1" w:styleId="Caption">
    <w:name w:val="Caption"/>
    <w:basedOn w:val="a"/>
    <w:qFormat/>
    <w:rsid w:val="005D4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5D4B6C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5D4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5D4B6C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1852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секратарь</cp:lastModifiedBy>
  <cp:revision>12</cp:revision>
  <dcterms:created xsi:type="dcterms:W3CDTF">2024-06-30T10:35:00Z</dcterms:created>
  <dcterms:modified xsi:type="dcterms:W3CDTF">2024-07-02T12:52:00Z</dcterms:modified>
  <dc:language>ru-RU</dc:language>
</cp:coreProperties>
</file>