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77" w:rsidRDefault="002E2E77" w:rsidP="002E2E77">
      <w:pPr>
        <w:jc w:val="center"/>
        <w:rPr>
          <w:b/>
        </w:rPr>
      </w:pPr>
      <w:r>
        <w:rPr>
          <w:b/>
        </w:rPr>
        <w:t>СОВЕТ ДЕПУТАТОВ</w:t>
      </w:r>
    </w:p>
    <w:p w:rsidR="002E2E77" w:rsidRDefault="002E2E77" w:rsidP="002E2E77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2E2E77" w:rsidRDefault="002E2E77" w:rsidP="002E2E77">
      <w:pPr>
        <w:jc w:val="center"/>
        <w:rPr>
          <w:b/>
        </w:rPr>
      </w:pPr>
      <w:r>
        <w:rPr>
          <w:b/>
        </w:rPr>
        <w:t>ТРЕТИЙ СОЗЫВ</w:t>
      </w:r>
    </w:p>
    <w:p w:rsidR="002E2E77" w:rsidRDefault="002E2E77" w:rsidP="002E2E77">
      <w:pPr>
        <w:jc w:val="center"/>
        <w:rPr>
          <w:b/>
        </w:rPr>
      </w:pPr>
    </w:p>
    <w:p w:rsidR="002E2E77" w:rsidRDefault="002E2E77" w:rsidP="002E2E77">
      <w:pPr>
        <w:jc w:val="center"/>
        <w:rPr>
          <w:b/>
        </w:rPr>
      </w:pPr>
      <w:r>
        <w:rPr>
          <w:b/>
        </w:rPr>
        <w:t>Р Е Ш Е Н И Е</w:t>
      </w:r>
    </w:p>
    <w:p w:rsidR="002E2E77" w:rsidRDefault="002E2E77" w:rsidP="002E2E77">
      <w:pPr>
        <w:jc w:val="center"/>
        <w:rPr>
          <w:b/>
        </w:rPr>
      </w:pPr>
    </w:p>
    <w:p w:rsidR="002E2E77" w:rsidRDefault="002E2E77" w:rsidP="002E2E77">
      <w:pPr>
        <w:jc w:val="center"/>
        <w:rPr>
          <w:b/>
        </w:rPr>
      </w:pPr>
    </w:p>
    <w:p w:rsidR="002E2E77" w:rsidRPr="00824D65" w:rsidRDefault="00E02C85" w:rsidP="00824D65">
      <w:pPr>
        <w:spacing w:line="240" w:lineRule="atLeast"/>
        <w:jc w:val="both"/>
        <w:rPr>
          <w:sz w:val="28"/>
          <w:szCs w:val="28"/>
        </w:rPr>
      </w:pPr>
      <w:r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29.02.2016</w:t>
      </w:r>
      <w:r w:rsidR="002E2E77"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с. Георгиевка                          </w:t>
      </w:r>
      <w:r w:rsid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</w:t>
      </w:r>
      <w:r w:rsidR="002E2E77"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№ </w:t>
      </w:r>
      <w:r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26</w:t>
      </w:r>
    </w:p>
    <w:p w:rsidR="002E2E77" w:rsidRDefault="002E2E77" w:rsidP="002E2E77">
      <w:pPr>
        <w:spacing w:line="20" w:lineRule="atLeast"/>
        <w:jc w:val="center"/>
        <w:rPr>
          <w:sz w:val="28"/>
          <w:szCs w:val="28"/>
        </w:rPr>
      </w:pPr>
    </w:p>
    <w:p w:rsidR="002E2E77" w:rsidRPr="0049369D" w:rsidRDefault="002E2E77" w:rsidP="002E2E77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депутатами муниципального образования Георгиевский сельсовет </w:t>
      </w:r>
      <w:r w:rsidRPr="0049369D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6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69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69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</w:t>
      </w:r>
    </w:p>
    <w:p w:rsidR="002E2E77" w:rsidRPr="0049369D" w:rsidRDefault="002E2E77" w:rsidP="002E2E77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2E2E77" w:rsidRPr="0049369D" w:rsidRDefault="002E2E77" w:rsidP="002E2E77">
      <w:pPr>
        <w:jc w:val="center"/>
        <w:rPr>
          <w:sz w:val="28"/>
          <w:szCs w:val="28"/>
        </w:rPr>
      </w:pP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Федеральным законом «О муниципальной службе в Российской Федерации» от 02.03.2007 г. № 25-ФЗ, </w:t>
      </w:r>
      <w:r w:rsidRPr="0049369D">
        <w:rPr>
          <w:rFonts w:eastAsia="Calibri"/>
          <w:sz w:val="28"/>
          <w:szCs w:val="28"/>
        </w:rPr>
        <w:t>Указом Президента Российской Федерации от 8 марта 2015 года № 120 «О некоторых вопросах противодействия коррупции»,</w:t>
      </w:r>
      <w:r w:rsidRPr="0049369D">
        <w:rPr>
          <w:sz w:val="28"/>
          <w:szCs w:val="28"/>
        </w:rPr>
        <w:t xml:space="preserve"> законом Оренбургской области «О муниципальной службе в Оренбургской области» от 10.10.2007 года № 1611/339-</w:t>
      </w:r>
      <w:r w:rsidRPr="0049369D">
        <w:rPr>
          <w:sz w:val="28"/>
          <w:szCs w:val="28"/>
          <w:lang w:val="en-US"/>
        </w:rPr>
        <w:t>IV</w:t>
      </w:r>
      <w:r w:rsidRPr="0049369D">
        <w:rPr>
          <w:sz w:val="28"/>
          <w:szCs w:val="28"/>
        </w:rPr>
        <w:t>-ОЗ:</w:t>
      </w:r>
    </w:p>
    <w:p w:rsidR="002E2E77" w:rsidRPr="0049369D" w:rsidRDefault="002E2E77" w:rsidP="002E2E77">
      <w:pPr>
        <w:ind w:firstLine="540"/>
        <w:jc w:val="both"/>
        <w:rPr>
          <w:rFonts w:eastAsia="Liberation Serif"/>
          <w:sz w:val="28"/>
          <w:szCs w:val="28"/>
        </w:rPr>
      </w:pPr>
      <w:r w:rsidRPr="0049369D">
        <w:rPr>
          <w:sz w:val="28"/>
          <w:szCs w:val="28"/>
        </w:rPr>
        <w:t>1. Утвердить Полож</w:t>
      </w:r>
      <w:r w:rsidR="00B41D4C">
        <w:rPr>
          <w:sz w:val="28"/>
          <w:szCs w:val="28"/>
        </w:rPr>
        <w:t>ение о представлении депутатами</w:t>
      </w:r>
      <w:bookmarkStart w:id="0" w:name="_GoBack"/>
      <w:bookmarkEnd w:id="0"/>
      <w:r w:rsidRPr="004936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Георгиевский сельсовет Александровского района</w:t>
      </w:r>
      <w:r w:rsidRPr="0049369D">
        <w:rPr>
          <w:sz w:val="28"/>
          <w:szCs w:val="28"/>
        </w:rPr>
        <w:t xml:space="preserve">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(приложение).</w:t>
      </w:r>
    </w:p>
    <w:p w:rsidR="001A2140" w:rsidRDefault="002E2E77" w:rsidP="001A214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49369D">
        <w:rPr>
          <w:rFonts w:ascii="Times New Roman" w:eastAsia="Liberation Serif" w:hAnsi="Times New Roman" w:cs="Times New Roman"/>
          <w:sz w:val="28"/>
        </w:rPr>
        <w:t xml:space="preserve">       </w:t>
      </w:r>
      <w:r w:rsidRPr="0049369D">
        <w:rPr>
          <w:rFonts w:ascii="Times New Roman" w:hAnsi="Times New Roman" w:cs="Times New Roman"/>
          <w:b w:val="0"/>
          <w:sz w:val="28"/>
        </w:rPr>
        <w:t xml:space="preserve">2. </w:t>
      </w:r>
      <w:r w:rsidR="001A2140">
        <w:rPr>
          <w:rFonts w:ascii="Times New Roman" w:hAnsi="Times New Roman" w:cs="Times New Roman"/>
          <w:b w:val="0"/>
          <w:bCs w:val="0"/>
          <w:sz w:val="28"/>
        </w:rPr>
        <w:t xml:space="preserve"> Контроль за исполнением данного решения возлагаю на себя.</w:t>
      </w:r>
    </w:p>
    <w:p w:rsidR="002E2E77" w:rsidRPr="001A2140" w:rsidRDefault="001A2140" w:rsidP="001A2140">
      <w:pPr>
        <w:pStyle w:val="ConsPlusTitle"/>
        <w:widowControl/>
        <w:jc w:val="both"/>
        <w:rPr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  <w:r w:rsidRPr="001A2140">
        <w:rPr>
          <w:rFonts w:ascii="Times New Roman" w:hAnsi="Times New Roman" w:cs="Times New Roman"/>
          <w:b w:val="0"/>
          <w:bCs w:val="0"/>
          <w:sz w:val="28"/>
        </w:rPr>
        <w:t>3</w:t>
      </w:r>
      <w:r w:rsidR="002E2E77" w:rsidRPr="001A2140">
        <w:rPr>
          <w:b w:val="0"/>
          <w:sz w:val="28"/>
        </w:rPr>
        <w:t>. Решение вступает в силу после его обнародования.</w:t>
      </w:r>
    </w:p>
    <w:p w:rsidR="002E2E77" w:rsidRDefault="002E2E77" w:rsidP="002E2E77">
      <w:pPr>
        <w:jc w:val="both"/>
        <w:rPr>
          <w:sz w:val="28"/>
          <w:szCs w:val="28"/>
        </w:rPr>
      </w:pPr>
    </w:p>
    <w:p w:rsidR="00C7527D" w:rsidRDefault="00C7527D" w:rsidP="002E2E77">
      <w:pPr>
        <w:jc w:val="both"/>
        <w:rPr>
          <w:sz w:val="28"/>
          <w:szCs w:val="28"/>
        </w:rPr>
      </w:pPr>
    </w:p>
    <w:p w:rsidR="00C7527D" w:rsidRDefault="00C7527D" w:rsidP="002E2E77">
      <w:pPr>
        <w:jc w:val="both"/>
        <w:rPr>
          <w:sz w:val="28"/>
          <w:szCs w:val="28"/>
        </w:rPr>
      </w:pPr>
    </w:p>
    <w:p w:rsidR="00C7527D" w:rsidRDefault="00C7527D" w:rsidP="002E2E77">
      <w:pPr>
        <w:jc w:val="both"/>
        <w:rPr>
          <w:sz w:val="28"/>
          <w:szCs w:val="28"/>
        </w:rPr>
      </w:pPr>
    </w:p>
    <w:p w:rsidR="00C7527D" w:rsidRPr="0049369D" w:rsidRDefault="00C7527D" w:rsidP="002E2E77">
      <w:pPr>
        <w:jc w:val="both"/>
        <w:rPr>
          <w:sz w:val="28"/>
          <w:szCs w:val="28"/>
        </w:rPr>
      </w:pPr>
    </w:p>
    <w:p w:rsidR="002E2E77" w:rsidRPr="00824D65" w:rsidRDefault="002E2E77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4D65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Т.М. </w:t>
      </w:r>
      <w:proofErr w:type="spellStart"/>
      <w:r w:rsidRPr="00824D65">
        <w:rPr>
          <w:rFonts w:ascii="Times New Roman" w:hAnsi="Times New Roman" w:cs="Times New Roman"/>
          <w:bCs/>
          <w:sz w:val="28"/>
          <w:szCs w:val="28"/>
        </w:rPr>
        <w:t>Абдразаков</w:t>
      </w:r>
      <w:proofErr w:type="spellEnd"/>
    </w:p>
    <w:p w:rsidR="002E2E77" w:rsidRPr="00824D65" w:rsidRDefault="002E2E77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27D" w:rsidRDefault="00C7527D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27D" w:rsidRDefault="00C7527D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27D" w:rsidRPr="0049369D" w:rsidRDefault="00C7527D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E77" w:rsidRPr="0049369D" w:rsidRDefault="002E2E77" w:rsidP="002E2E77">
      <w:pPr>
        <w:jc w:val="both"/>
        <w:rPr>
          <w:sz w:val="28"/>
          <w:szCs w:val="28"/>
        </w:rPr>
      </w:pPr>
      <w:r w:rsidRPr="0049369D">
        <w:rPr>
          <w:sz w:val="28"/>
          <w:szCs w:val="28"/>
        </w:rPr>
        <w:t>Разослано</w:t>
      </w:r>
      <w:r w:rsidR="00824D65">
        <w:rPr>
          <w:sz w:val="28"/>
          <w:szCs w:val="28"/>
        </w:rPr>
        <w:t>:</w:t>
      </w:r>
      <w:r w:rsidR="00824D65" w:rsidRPr="0049369D">
        <w:rPr>
          <w:sz w:val="28"/>
          <w:szCs w:val="28"/>
        </w:rPr>
        <w:t xml:space="preserve"> в дело</w:t>
      </w:r>
      <w:r w:rsidR="00824D65">
        <w:rPr>
          <w:sz w:val="28"/>
          <w:szCs w:val="28"/>
        </w:rPr>
        <w:t>,</w:t>
      </w:r>
      <w:r w:rsidRPr="0049369D">
        <w:rPr>
          <w:sz w:val="28"/>
          <w:szCs w:val="28"/>
        </w:rPr>
        <w:t xml:space="preserve"> депутатам </w:t>
      </w:r>
      <w:r w:rsidR="00824D65">
        <w:rPr>
          <w:sz w:val="28"/>
          <w:szCs w:val="28"/>
        </w:rPr>
        <w:t>Совета депутатов</w:t>
      </w:r>
      <w:r w:rsidRPr="0049369D">
        <w:rPr>
          <w:sz w:val="28"/>
          <w:szCs w:val="28"/>
        </w:rPr>
        <w:t>, прокурору</w:t>
      </w:r>
      <w:r>
        <w:rPr>
          <w:sz w:val="28"/>
          <w:szCs w:val="28"/>
        </w:rPr>
        <w:t>.</w:t>
      </w:r>
      <w:r w:rsidRPr="0049369D">
        <w:rPr>
          <w:sz w:val="28"/>
          <w:szCs w:val="28"/>
        </w:rPr>
        <w:t xml:space="preserve"> </w:t>
      </w:r>
    </w:p>
    <w:p w:rsidR="002E2E77" w:rsidRDefault="002E2E77" w:rsidP="001A2140">
      <w:pPr>
        <w:rPr>
          <w:rFonts w:eastAsia="Liberation Serif"/>
          <w:sz w:val="28"/>
          <w:szCs w:val="28"/>
        </w:rPr>
      </w:pPr>
    </w:p>
    <w:p w:rsidR="001A2140" w:rsidRDefault="001A2140" w:rsidP="00C7527D">
      <w:pPr>
        <w:jc w:val="right"/>
        <w:rPr>
          <w:sz w:val="28"/>
          <w:szCs w:val="28"/>
        </w:rPr>
      </w:pPr>
    </w:p>
    <w:p w:rsidR="00E02C85" w:rsidRDefault="00E02C85" w:rsidP="00C7527D">
      <w:pPr>
        <w:jc w:val="right"/>
        <w:rPr>
          <w:sz w:val="28"/>
          <w:szCs w:val="28"/>
        </w:rPr>
      </w:pPr>
    </w:p>
    <w:p w:rsidR="00E02C85" w:rsidRDefault="00E02C85" w:rsidP="00C7527D">
      <w:pPr>
        <w:jc w:val="right"/>
        <w:rPr>
          <w:sz w:val="28"/>
          <w:szCs w:val="28"/>
        </w:rPr>
      </w:pPr>
    </w:p>
    <w:p w:rsidR="00824D65" w:rsidRDefault="00824D65" w:rsidP="00C7527D">
      <w:pPr>
        <w:jc w:val="right"/>
        <w:rPr>
          <w:sz w:val="28"/>
          <w:szCs w:val="28"/>
        </w:rPr>
      </w:pPr>
    </w:p>
    <w:p w:rsidR="002E2E77" w:rsidRPr="0049369D" w:rsidRDefault="00C7527D" w:rsidP="00C7527D">
      <w:pPr>
        <w:jc w:val="right"/>
        <w:rPr>
          <w:rFonts w:eastAsia="Liberation Serif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2E77" w:rsidRPr="0049369D" w:rsidRDefault="002E2E77" w:rsidP="00C7527D">
      <w:pPr>
        <w:jc w:val="right"/>
        <w:rPr>
          <w:rFonts w:eastAsia="Liberation Serif"/>
          <w:sz w:val="28"/>
          <w:szCs w:val="28"/>
        </w:rPr>
      </w:pPr>
      <w:r w:rsidRPr="0049369D">
        <w:rPr>
          <w:sz w:val="28"/>
          <w:szCs w:val="28"/>
        </w:rPr>
        <w:t>к решению Совета депутатов</w:t>
      </w:r>
    </w:p>
    <w:p w:rsidR="002E2E77" w:rsidRPr="0049369D" w:rsidRDefault="002E2E77" w:rsidP="00C7527D">
      <w:pPr>
        <w:jc w:val="right"/>
        <w:rPr>
          <w:sz w:val="28"/>
          <w:szCs w:val="28"/>
        </w:rPr>
      </w:pPr>
      <w:r w:rsidRPr="0049369D">
        <w:rPr>
          <w:sz w:val="28"/>
          <w:szCs w:val="28"/>
        </w:rPr>
        <w:t>от</w:t>
      </w:r>
      <w:r w:rsidR="00E02C85">
        <w:rPr>
          <w:sz w:val="28"/>
          <w:szCs w:val="28"/>
        </w:rPr>
        <w:t xml:space="preserve"> 29.02.2016 </w:t>
      </w:r>
      <w:r w:rsidRPr="0049369D">
        <w:rPr>
          <w:sz w:val="28"/>
          <w:szCs w:val="28"/>
        </w:rPr>
        <w:t>№</w:t>
      </w:r>
      <w:r w:rsidR="00E02C85">
        <w:rPr>
          <w:sz w:val="28"/>
          <w:szCs w:val="28"/>
        </w:rPr>
        <w:t>26</w:t>
      </w:r>
    </w:p>
    <w:p w:rsidR="002E2E77" w:rsidRPr="0049369D" w:rsidRDefault="002E2E77" w:rsidP="00C7527D">
      <w:pPr>
        <w:jc w:val="right"/>
        <w:rPr>
          <w:sz w:val="28"/>
          <w:szCs w:val="28"/>
        </w:rPr>
      </w:pPr>
    </w:p>
    <w:p w:rsidR="002E2E77" w:rsidRPr="0049369D" w:rsidRDefault="002E2E77" w:rsidP="002E2E77">
      <w:pPr>
        <w:jc w:val="right"/>
        <w:rPr>
          <w:sz w:val="28"/>
          <w:szCs w:val="28"/>
        </w:rPr>
      </w:pPr>
    </w:p>
    <w:p w:rsidR="002E2E77" w:rsidRPr="0049369D" w:rsidRDefault="002E2E77" w:rsidP="002E2E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 w:rsidRPr="0049369D">
        <w:rPr>
          <w:rFonts w:ascii="Times New Roman" w:hAnsi="Times New Roman" w:cs="Times New Roman"/>
          <w:b w:val="0"/>
          <w:sz w:val="28"/>
        </w:rPr>
        <w:t>ПОЛОЖЕНИЕ</w:t>
      </w:r>
    </w:p>
    <w:p w:rsidR="002E2E77" w:rsidRPr="0049369D" w:rsidRDefault="002E2E77" w:rsidP="002E2E77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49369D">
        <w:rPr>
          <w:rFonts w:ascii="Times New Roman" w:hAnsi="Times New Roman" w:cs="Times New Roman"/>
          <w:b w:val="0"/>
          <w:sz w:val="28"/>
        </w:rPr>
        <w:t xml:space="preserve">о представлении депутатами муниципального образования </w:t>
      </w:r>
      <w:r w:rsidRPr="002E2E77">
        <w:rPr>
          <w:rFonts w:ascii="Times New Roman" w:hAnsi="Times New Roman" w:cs="Times New Roman"/>
          <w:b w:val="0"/>
          <w:sz w:val="28"/>
        </w:rPr>
        <w:t xml:space="preserve">Георгиевский сельсовет </w:t>
      </w:r>
      <w:r>
        <w:rPr>
          <w:rFonts w:ascii="Times New Roman" w:hAnsi="Times New Roman" w:cs="Times New Roman"/>
          <w:b w:val="0"/>
          <w:sz w:val="28"/>
        </w:rPr>
        <w:t>Александровского</w:t>
      </w:r>
      <w:r w:rsidRPr="002E2E77">
        <w:rPr>
          <w:rFonts w:ascii="Times New Roman" w:hAnsi="Times New Roman" w:cs="Times New Roman"/>
          <w:b w:val="0"/>
          <w:sz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</w:rPr>
        <w:t>а</w:t>
      </w:r>
      <w:r w:rsidRPr="002E2E77">
        <w:rPr>
          <w:rFonts w:ascii="Times New Roman" w:hAnsi="Times New Roman" w:cs="Times New Roman"/>
          <w:b w:val="0"/>
          <w:sz w:val="28"/>
        </w:rPr>
        <w:t xml:space="preserve"> Оренбургской области сведений о</w:t>
      </w:r>
      <w:r w:rsidRPr="0049369D">
        <w:rPr>
          <w:rFonts w:ascii="Times New Roman" w:hAnsi="Times New Roman" w:cs="Times New Roman"/>
          <w:b w:val="0"/>
          <w:sz w:val="28"/>
        </w:rPr>
        <w:t xml:space="preserve"> доходах, расходах, об имуществе и обязательствах имущественного характера</w:t>
      </w:r>
    </w:p>
    <w:p w:rsidR="002E2E77" w:rsidRPr="0049369D" w:rsidRDefault="002E2E77" w:rsidP="002E2E77">
      <w:pPr>
        <w:ind w:firstLine="540"/>
        <w:jc w:val="both"/>
        <w:rPr>
          <w:sz w:val="28"/>
          <w:szCs w:val="28"/>
        </w:rPr>
      </w:pP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1. Настоящим Положением определяется порядок представления  депутатами </w:t>
      </w:r>
      <w:r>
        <w:rPr>
          <w:sz w:val="28"/>
          <w:szCs w:val="28"/>
        </w:rPr>
        <w:t xml:space="preserve">муниципального образования Георгиевский сельсовет </w:t>
      </w:r>
      <w:r w:rsidRPr="0049369D">
        <w:rPr>
          <w:sz w:val="28"/>
          <w:szCs w:val="28"/>
        </w:rPr>
        <w:t>Александровского района Оренбургской области (далее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2E2E77" w:rsidRPr="006D683B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настоящим Положением </w:t>
      </w:r>
      <w:r w:rsidRPr="006D683B">
        <w:rPr>
          <w:sz w:val="28"/>
          <w:szCs w:val="28"/>
        </w:rPr>
        <w:t xml:space="preserve">возлагается на депутата муниципального образования </w:t>
      </w:r>
      <w:r w:rsidR="00C7527D" w:rsidRPr="006D683B">
        <w:rPr>
          <w:sz w:val="28"/>
          <w:szCs w:val="28"/>
        </w:rPr>
        <w:t xml:space="preserve">Георгиевский сельсовет </w:t>
      </w:r>
      <w:r w:rsidRPr="006D683B">
        <w:rPr>
          <w:sz w:val="28"/>
          <w:szCs w:val="28"/>
        </w:rPr>
        <w:t>Александровс</w:t>
      </w:r>
      <w:r w:rsidR="00C7527D" w:rsidRPr="006D683B">
        <w:rPr>
          <w:sz w:val="28"/>
          <w:szCs w:val="28"/>
        </w:rPr>
        <w:t>кого</w:t>
      </w:r>
      <w:r w:rsidRPr="006D683B">
        <w:rPr>
          <w:sz w:val="28"/>
          <w:szCs w:val="28"/>
        </w:rPr>
        <w:t xml:space="preserve"> район</w:t>
      </w:r>
      <w:r w:rsidR="00C7527D" w:rsidRPr="006D683B">
        <w:rPr>
          <w:sz w:val="28"/>
          <w:szCs w:val="28"/>
        </w:rPr>
        <w:t>а</w:t>
      </w:r>
      <w:r w:rsidRPr="006D683B">
        <w:rPr>
          <w:sz w:val="28"/>
          <w:szCs w:val="28"/>
        </w:rPr>
        <w:t xml:space="preserve"> Оренбургской области.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по утвержденным формам справок депутатами - ежегодно, не позднее 01 апреля года, следующего за отчетным.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4. Депутат представляет ежегодно: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а) сведения о своих доходах, расходах,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2E77" w:rsidRPr="0049369D" w:rsidRDefault="002E2E77" w:rsidP="002E2E77">
      <w:pPr>
        <w:ind w:firstLine="709"/>
        <w:jc w:val="both"/>
        <w:rPr>
          <w:rFonts w:eastAsia="Liberation Serif"/>
          <w:sz w:val="28"/>
          <w:szCs w:val="28"/>
        </w:rPr>
      </w:pPr>
      <w:r w:rsidRPr="0049369D">
        <w:rPr>
          <w:sz w:val="28"/>
          <w:szCs w:val="28"/>
        </w:rPr>
        <w:t>б) сведения о доходах и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E2E77" w:rsidRPr="0049369D" w:rsidRDefault="002E2E77" w:rsidP="002E2E7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49369D">
        <w:rPr>
          <w:rFonts w:ascii="Times New Roman" w:eastAsia="Liberation Serif" w:hAnsi="Times New Roman" w:cs="Times New Roman"/>
          <w:b w:val="0"/>
          <w:sz w:val="28"/>
        </w:rPr>
        <w:t xml:space="preserve">      </w:t>
      </w:r>
      <w:r>
        <w:rPr>
          <w:rFonts w:ascii="Times New Roman" w:eastAsia="Liberation Serif" w:hAnsi="Times New Roman" w:cs="Times New Roman"/>
          <w:b w:val="0"/>
          <w:sz w:val="28"/>
        </w:rPr>
        <w:tab/>
      </w:r>
      <w:r w:rsidRPr="0049369D">
        <w:rPr>
          <w:rFonts w:ascii="Times New Roman" w:hAnsi="Times New Roman" w:cs="Times New Roman"/>
          <w:b w:val="0"/>
          <w:sz w:val="28"/>
        </w:rPr>
        <w:t>5.</w:t>
      </w:r>
      <w:r w:rsidRPr="0049369D">
        <w:rPr>
          <w:rFonts w:ascii="Times New Roman" w:hAnsi="Times New Roman" w:cs="Times New Roman"/>
          <w:sz w:val="28"/>
        </w:rPr>
        <w:t xml:space="preserve"> </w:t>
      </w:r>
      <w:r w:rsidRPr="0049369D">
        <w:rPr>
          <w:rFonts w:ascii="Times New Roman" w:hAnsi="Times New Roman" w:cs="Times New Roman"/>
          <w:b w:val="0"/>
          <w:bCs w:val="0"/>
          <w:sz w:val="28"/>
        </w:rPr>
        <w:t xml:space="preserve"> Сведения о доходах, расходах, об имуществе и обязательствах имущественного хара</w:t>
      </w:r>
      <w:r w:rsidR="00824D65">
        <w:rPr>
          <w:rFonts w:ascii="Times New Roman" w:hAnsi="Times New Roman" w:cs="Times New Roman"/>
          <w:b w:val="0"/>
          <w:bCs w:val="0"/>
          <w:sz w:val="28"/>
        </w:rPr>
        <w:t>ктера представляются депутатами сельсовета</w:t>
      </w:r>
      <w:r w:rsidRPr="0049369D">
        <w:rPr>
          <w:rFonts w:ascii="Times New Roman" w:hAnsi="Times New Roman" w:cs="Times New Roman"/>
          <w:b w:val="0"/>
          <w:bCs w:val="0"/>
          <w:sz w:val="28"/>
        </w:rPr>
        <w:t xml:space="preserve"> исполнительному секретарю Совета депутатов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lastRenderedPageBreak/>
        <w:t>6. В случае если депутат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Уточненные сведения, представленные д</w:t>
      </w:r>
      <w:r w:rsidR="00824D65">
        <w:rPr>
          <w:sz w:val="28"/>
          <w:szCs w:val="28"/>
        </w:rPr>
        <w:t xml:space="preserve">епутатом после истечения срока </w:t>
      </w:r>
      <w:r w:rsidRPr="0049369D">
        <w:rPr>
          <w:sz w:val="28"/>
          <w:szCs w:val="28"/>
        </w:rPr>
        <w:t>указанного в пункте 3 настоящего Положения, в течение месяца, то есть до 01 мая года, не считаются представленными с нарушением срока.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депутатом, осуществляется в соответствии с законодательством Российской Федерации.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9. Сведения о доходах, расходах, об имуществе и обязательствах имущественного характера депутата, его супруги (супруга) и несовершеннолетних детей в соответствии с Указом Президента Российской Федерации от 18.05.2009 года № 561, размещаются на официальном сайте районного Совета депутатов, а сведения о доходах, расходах, об имуществе и обязательствах имущественного характера депутата, его супруги (супруга) и несовершеннолетних детей депутатов сельских поселений, на официальном сайте сельского поселения, а в случае отсутствия этих сведений на официальных сайтах представляются средствам массовой информации для опубликования по их запросам. 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11. Подлинники справок о доходах, расходах, об имуществе и обязательствах имущественного характера, поступившие ответственному должностному лицу, приобщаются к личным делам депутатов. Копии указанных справок хранятся до срока сложения ими полномочий, после чего передаются в архив.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полномочия депутата прекращаются досрочно.</w:t>
      </w:r>
    </w:p>
    <w:p w:rsidR="002E2E77" w:rsidRDefault="002E2E77" w:rsidP="002E2E77">
      <w:pPr>
        <w:ind w:firstLine="540"/>
        <w:jc w:val="both"/>
        <w:rPr>
          <w:szCs w:val="28"/>
        </w:rPr>
      </w:pPr>
    </w:p>
    <w:p w:rsidR="002E2E77" w:rsidRDefault="002E2E77" w:rsidP="002E2E77">
      <w:pPr>
        <w:ind w:firstLine="540"/>
        <w:jc w:val="both"/>
        <w:rPr>
          <w:szCs w:val="28"/>
        </w:rPr>
      </w:pPr>
    </w:p>
    <w:p w:rsidR="002E2E77" w:rsidRDefault="002E2E77" w:rsidP="002E2E7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__________________</w:t>
      </w:r>
    </w:p>
    <w:p w:rsidR="00E46D20" w:rsidRDefault="00E46D20" w:rsidP="002E2E77">
      <w:pPr>
        <w:ind w:firstLine="540"/>
        <w:jc w:val="center"/>
      </w:pPr>
    </w:p>
    <w:p w:rsidR="00E46D20" w:rsidRDefault="00E46D20" w:rsidP="002E2E77">
      <w:pPr>
        <w:ind w:firstLine="540"/>
        <w:jc w:val="center"/>
        <w:rPr>
          <w:b/>
          <w:sz w:val="48"/>
          <w:szCs w:val="48"/>
        </w:rPr>
      </w:pPr>
      <w:r w:rsidRPr="00E46D20">
        <w:rPr>
          <w:b/>
          <w:sz w:val="48"/>
          <w:szCs w:val="48"/>
        </w:rPr>
        <w:lastRenderedPageBreak/>
        <w:t>Повестка дня:</w:t>
      </w:r>
    </w:p>
    <w:p w:rsidR="00E46D20" w:rsidRPr="00E46D20" w:rsidRDefault="00E46D20" w:rsidP="002E2E77">
      <w:pPr>
        <w:ind w:firstLine="540"/>
        <w:jc w:val="center"/>
        <w:rPr>
          <w:b/>
          <w:sz w:val="48"/>
          <w:szCs w:val="48"/>
        </w:rPr>
      </w:pPr>
    </w:p>
    <w:p w:rsidR="00E46D20" w:rsidRPr="00E46D20" w:rsidRDefault="00E46D20" w:rsidP="00E46D20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Об утверждении Положения о представлении депутатами</w:t>
      </w:r>
    </w:p>
    <w:p w:rsidR="00E46D20" w:rsidRPr="00E46D20" w:rsidRDefault="00E46D20" w:rsidP="00E46D20">
      <w:pPr>
        <w:pStyle w:val="a3"/>
        <w:spacing w:before="0"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муниципального образования Георгиевский сельсовет Александровского района Оренбургской области сведений о доходах, расходах, об имуществе</w:t>
      </w:r>
    </w:p>
    <w:p w:rsidR="00E46D20" w:rsidRPr="00E46D20" w:rsidRDefault="00E46D20" w:rsidP="00E46D20">
      <w:pPr>
        <w:pStyle w:val="a3"/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 xml:space="preserve">          и обязательствах имущественного характера</w:t>
      </w:r>
    </w:p>
    <w:p w:rsidR="00E46D20" w:rsidRPr="00E46D20" w:rsidRDefault="00E46D20" w:rsidP="00E46D20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 внесении изменений и дополнений в бюджет МО Георгиевский сельсовет Александровского района Оренбургской области</w:t>
      </w:r>
    </w:p>
    <w:p w:rsidR="00E46D20" w:rsidRPr="00E46D20" w:rsidRDefault="00E46D20" w:rsidP="00E46D2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 внесении изменений и дополнений в решение Совета депутатов 14.11.2013 г. № 131 «Об утверждении Положения о муниципальном лесном контроле на территории муниципального образовании Георгиевский сельсовет Александровского района Оренбургской области»</w:t>
      </w:r>
    </w:p>
    <w:p w:rsidR="00E46D20" w:rsidRPr="00E46D20" w:rsidRDefault="00E46D20" w:rsidP="00E46D20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 внесении изменений и дополнений в решение Совета депутатов от 14.03.2014 г. № 150 «О порядке организации и осуществления муниципального жилищного контроле на территории муниципального образовании Георгиевский сельсовет»</w:t>
      </w:r>
    </w:p>
    <w:p w:rsidR="00E46D20" w:rsidRPr="00E46D20" w:rsidRDefault="00E46D20" w:rsidP="00E46D20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 внесении изменений и дополнений в решение Совета депутатов от 08.11.2012 №88 Об утверждении положения «О бюджетном процессе в МО Георгиевский сельсовет»</w:t>
      </w:r>
    </w:p>
    <w:p w:rsidR="00E46D20" w:rsidRPr="00E46D20" w:rsidRDefault="00E46D20" w:rsidP="00E46D20">
      <w:pPr>
        <w:jc w:val="both"/>
        <w:rPr>
          <w:sz w:val="36"/>
          <w:szCs w:val="36"/>
        </w:rPr>
      </w:pPr>
    </w:p>
    <w:sectPr w:rsidR="00E46D20" w:rsidRPr="00E46D2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font188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0E9E"/>
    <w:multiLevelType w:val="hybridMultilevel"/>
    <w:tmpl w:val="F4F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5235"/>
    <w:multiLevelType w:val="hybridMultilevel"/>
    <w:tmpl w:val="1B88A9E0"/>
    <w:lvl w:ilvl="0" w:tplc="BF8C0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77"/>
    <w:rsid w:val="00105F08"/>
    <w:rsid w:val="001A2140"/>
    <w:rsid w:val="002E2E77"/>
    <w:rsid w:val="003F5DBA"/>
    <w:rsid w:val="0048035E"/>
    <w:rsid w:val="006D683B"/>
    <w:rsid w:val="00824D65"/>
    <w:rsid w:val="00AA79D7"/>
    <w:rsid w:val="00B41D4C"/>
    <w:rsid w:val="00C7527D"/>
    <w:rsid w:val="00E02C85"/>
    <w:rsid w:val="00E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DEFCB-41A8-45CE-A149-42D94EB0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77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E77"/>
    <w:pPr>
      <w:widowControl w:val="0"/>
      <w:suppressAutoHyphens/>
    </w:pPr>
    <w:rPr>
      <w:rFonts w:ascii="Liberation Serif" w:eastAsia="font188" w:hAnsi="Liberation Serif" w:cs="Liberation Serif"/>
      <w:b/>
      <w:bCs/>
      <w:kern w:val="1"/>
      <w:sz w:val="24"/>
      <w:szCs w:val="28"/>
      <w:lang w:eastAsia="ru-RU" w:bidi="hi-IN"/>
    </w:rPr>
  </w:style>
  <w:style w:type="paragraph" w:styleId="a3">
    <w:name w:val="Normal (Web)"/>
    <w:basedOn w:val="a"/>
    <w:rsid w:val="002E2E77"/>
    <w:pPr>
      <w:spacing w:before="280" w:after="119"/>
    </w:pPr>
    <w:rPr>
      <w:rFonts w:ascii="Liberation Serif" w:eastAsia="SimSun" w:hAnsi="Liberation Serif" w:cs="Mangal"/>
      <w:color w:val="000000"/>
      <w:kern w:val="1"/>
      <w:lang w:eastAsia="zh-CN" w:bidi="hi-IN"/>
    </w:rPr>
  </w:style>
  <w:style w:type="paragraph" w:customStyle="1" w:styleId="western">
    <w:name w:val="western"/>
    <w:basedOn w:val="a"/>
    <w:rsid w:val="002E2E77"/>
    <w:pPr>
      <w:spacing w:before="280" w:after="119"/>
    </w:pPr>
    <w:rPr>
      <w:rFonts w:ascii="Liberation Serif" w:eastAsia="SimSun" w:hAnsi="Liberation Serif" w:cs="Mangal"/>
      <w:color w:val="000000"/>
      <w:kern w:val="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02C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8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E46D20"/>
    <w:pPr>
      <w:ind w:left="720"/>
      <w:contextualSpacing/>
    </w:pPr>
  </w:style>
  <w:style w:type="paragraph" w:customStyle="1" w:styleId="1">
    <w:name w:val="Текст1"/>
    <w:basedOn w:val="a"/>
    <w:rsid w:val="00E46D20"/>
    <w:pPr>
      <w:widowControl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User</cp:lastModifiedBy>
  <cp:revision>8</cp:revision>
  <cp:lastPrinted>2016-02-29T09:18:00Z</cp:lastPrinted>
  <dcterms:created xsi:type="dcterms:W3CDTF">2016-02-26T09:58:00Z</dcterms:created>
  <dcterms:modified xsi:type="dcterms:W3CDTF">2016-02-29T09:19:00Z</dcterms:modified>
</cp:coreProperties>
</file>