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0D" w:rsidRDefault="00765A0D" w:rsidP="00765A0D">
      <w:pPr>
        <w:jc w:val="center"/>
        <w:rPr>
          <w:b/>
        </w:rPr>
      </w:pPr>
      <w:r>
        <w:rPr>
          <w:b/>
        </w:rPr>
        <w:t>СОВЕТ ДЕПУТАТОВ</w:t>
      </w:r>
    </w:p>
    <w:p w:rsidR="00765A0D" w:rsidRDefault="00765A0D" w:rsidP="00765A0D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65A0D" w:rsidRDefault="00765A0D" w:rsidP="00765A0D">
      <w:pPr>
        <w:jc w:val="center"/>
        <w:rPr>
          <w:b/>
        </w:rPr>
      </w:pPr>
      <w:r>
        <w:rPr>
          <w:b/>
        </w:rPr>
        <w:t>ТРЕТИЙ СОЗЫВ</w:t>
      </w:r>
    </w:p>
    <w:p w:rsidR="00765A0D" w:rsidRDefault="00765A0D" w:rsidP="00765A0D">
      <w:pPr>
        <w:jc w:val="center"/>
        <w:rPr>
          <w:b/>
        </w:rPr>
      </w:pPr>
    </w:p>
    <w:p w:rsidR="00765A0D" w:rsidRDefault="00765A0D" w:rsidP="00765A0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65A0D" w:rsidRDefault="00765A0D" w:rsidP="00765A0D">
      <w:pPr>
        <w:jc w:val="center"/>
        <w:rPr>
          <w:b/>
        </w:rPr>
      </w:pPr>
    </w:p>
    <w:p w:rsidR="00765A0D" w:rsidRDefault="00293E68" w:rsidP="00765A0D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16</w:t>
      </w:r>
      <w:r w:rsidR="00395383">
        <w:rPr>
          <w:rFonts w:ascii="Times New Roman CYR" w:eastAsia="Times New Roman CYR" w:hAnsi="Times New Roman CYR" w:cs="Times New Roman CYR"/>
          <w:sz w:val="28"/>
          <w:szCs w:val="28"/>
        </w:rPr>
        <w:t>.11.</w:t>
      </w:r>
      <w:r w:rsidR="00765A0D" w:rsidRPr="00AC02BF">
        <w:rPr>
          <w:rFonts w:ascii="Times New Roman CYR" w:eastAsia="Times New Roman CYR" w:hAnsi="Times New Roman CYR" w:cs="Times New Roman CYR"/>
          <w:sz w:val="28"/>
          <w:szCs w:val="28"/>
        </w:rPr>
        <w:t>201</w:t>
      </w:r>
      <w:r w:rsidR="006672A3"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="00765A0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</w:t>
      </w:r>
      <w:proofErr w:type="gramStart"/>
      <w:r w:rsidR="00765A0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 w:rsidR="00765A0D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 Георгиевка                                      №</w:t>
      </w:r>
      <w:r w:rsidR="006672A3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78</w:t>
      </w:r>
    </w:p>
    <w:p w:rsidR="00765A0D" w:rsidRDefault="00765A0D" w:rsidP="00765A0D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765A0D" w:rsidRPr="00090378" w:rsidRDefault="006672A3" w:rsidP="00765A0D">
      <w:pPr>
        <w:jc w:val="center"/>
      </w:pPr>
      <w:r>
        <w:rPr>
          <w:sz w:val="28"/>
          <w:szCs w:val="28"/>
        </w:rPr>
        <w:t xml:space="preserve">О внесении изменений в решение Совета депутатов от </w:t>
      </w:r>
      <w:r w:rsidR="00D558DC">
        <w:rPr>
          <w:sz w:val="28"/>
          <w:szCs w:val="28"/>
        </w:rPr>
        <w:t xml:space="preserve">25.11.2016 № 41 </w:t>
      </w:r>
      <w:r w:rsidR="00765A0D" w:rsidRPr="0016570D">
        <w:rPr>
          <w:sz w:val="28"/>
          <w:szCs w:val="28"/>
        </w:rPr>
        <w:t xml:space="preserve">«О налоге на имущество физических лиц </w:t>
      </w:r>
      <w:r w:rsidR="00765A0D">
        <w:rPr>
          <w:sz w:val="28"/>
          <w:szCs w:val="28"/>
        </w:rPr>
        <w:t>на территории м</w:t>
      </w:r>
      <w:r w:rsidR="00765A0D" w:rsidRPr="0016570D">
        <w:rPr>
          <w:sz w:val="28"/>
          <w:szCs w:val="28"/>
        </w:rPr>
        <w:t xml:space="preserve">униципального образования </w:t>
      </w:r>
      <w:r w:rsidR="00765A0D">
        <w:rPr>
          <w:sz w:val="28"/>
          <w:szCs w:val="28"/>
        </w:rPr>
        <w:t>Георгиевский сельсовет Александровского района</w:t>
      </w:r>
      <w:r w:rsidR="00765A0D" w:rsidRPr="0016570D">
        <w:rPr>
          <w:sz w:val="28"/>
          <w:szCs w:val="28"/>
        </w:rPr>
        <w:t>»</w:t>
      </w:r>
    </w:p>
    <w:p w:rsidR="00AA79D7" w:rsidRDefault="00AA79D7" w:rsidP="00765A0D">
      <w:pPr>
        <w:jc w:val="center"/>
      </w:pPr>
    </w:p>
    <w:p w:rsidR="00D558DC" w:rsidRDefault="00765A0D" w:rsidP="00D558DC">
      <w:pPr>
        <w:pStyle w:val="1"/>
        <w:ind w:firstLine="709"/>
        <w:jc w:val="both"/>
        <w:rPr>
          <w:bCs/>
          <w:sz w:val="28"/>
          <w:szCs w:val="28"/>
        </w:rPr>
      </w:pPr>
      <w:r w:rsidRPr="009D0C0F">
        <w:rPr>
          <w:sz w:val="28"/>
          <w:szCs w:val="28"/>
        </w:rPr>
        <w:t>.</w:t>
      </w:r>
      <w:r w:rsidR="00D558DC" w:rsidRPr="00D558DC">
        <w:rPr>
          <w:sz w:val="28"/>
          <w:szCs w:val="28"/>
        </w:rPr>
        <w:t xml:space="preserve"> </w:t>
      </w:r>
      <w:r w:rsidR="00D558DC" w:rsidRPr="009D0C0F">
        <w:rPr>
          <w:sz w:val="28"/>
          <w:szCs w:val="28"/>
        </w:rPr>
        <w:t xml:space="preserve">В соответствии с Налоговым кодексом Российской Федерации, </w:t>
      </w:r>
      <w:r w:rsidR="00D558DC">
        <w:rPr>
          <w:sz w:val="28"/>
          <w:szCs w:val="28"/>
        </w:rPr>
        <w:t xml:space="preserve">Федеральным законом от 30.09.2017 № 286-ФЗ </w:t>
      </w:r>
      <w:r w:rsidR="00D558DC" w:rsidRPr="00EE439D">
        <w:rPr>
          <w:sz w:val="28"/>
          <w:szCs w:val="28"/>
        </w:rPr>
        <w:t>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D558DC">
        <w:rPr>
          <w:sz w:val="28"/>
          <w:szCs w:val="28"/>
        </w:rPr>
        <w:t xml:space="preserve">, </w:t>
      </w:r>
      <w:r w:rsidR="00D558DC" w:rsidRPr="00A361F0">
        <w:rPr>
          <w:bCs/>
          <w:sz w:val="28"/>
          <w:szCs w:val="28"/>
        </w:rPr>
        <w:t xml:space="preserve">и </w:t>
      </w:r>
      <w:proofErr w:type="gramStart"/>
      <w:r w:rsidR="00D558DC" w:rsidRPr="00A361F0">
        <w:rPr>
          <w:bCs/>
          <w:sz w:val="28"/>
          <w:szCs w:val="28"/>
        </w:rPr>
        <w:t xml:space="preserve">руководствуясь статьей </w:t>
      </w:r>
      <w:r w:rsidR="00D558DC">
        <w:rPr>
          <w:bCs/>
          <w:sz w:val="28"/>
          <w:szCs w:val="28"/>
        </w:rPr>
        <w:t xml:space="preserve"> 5 </w:t>
      </w:r>
      <w:r w:rsidR="00D558DC" w:rsidRPr="00A361F0">
        <w:rPr>
          <w:bCs/>
          <w:sz w:val="28"/>
          <w:szCs w:val="28"/>
        </w:rPr>
        <w:t>Устава</w:t>
      </w:r>
      <w:r w:rsidR="00D558DC">
        <w:rPr>
          <w:bCs/>
          <w:sz w:val="28"/>
          <w:szCs w:val="28"/>
        </w:rPr>
        <w:t xml:space="preserve"> муниципального образования Георгиевский сельсовет Александровского района Оренбургск</w:t>
      </w:r>
      <w:r w:rsidR="00881B75">
        <w:rPr>
          <w:bCs/>
          <w:sz w:val="28"/>
          <w:szCs w:val="28"/>
        </w:rPr>
        <w:t>ой области Совет депутатов РЕШИЛ</w:t>
      </w:r>
      <w:proofErr w:type="gramEnd"/>
      <w:r w:rsidR="00D558DC">
        <w:rPr>
          <w:bCs/>
          <w:sz w:val="28"/>
          <w:szCs w:val="28"/>
        </w:rPr>
        <w:t>:</w:t>
      </w:r>
    </w:p>
    <w:p w:rsidR="00D558DC" w:rsidRDefault="00D558DC" w:rsidP="00D558DC">
      <w:pPr>
        <w:jc w:val="both"/>
      </w:pPr>
      <w:r>
        <w:tab/>
      </w:r>
      <w:r w:rsidRPr="00D2279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 Совета депутатов от 25.11.2016 года № 41</w:t>
      </w:r>
      <w:r w:rsidRPr="00EE439D">
        <w:rPr>
          <w:sz w:val="28"/>
          <w:szCs w:val="28"/>
        </w:rPr>
        <w:t xml:space="preserve"> «</w:t>
      </w:r>
      <w:r w:rsidRPr="0016570D">
        <w:rPr>
          <w:sz w:val="28"/>
          <w:szCs w:val="28"/>
        </w:rPr>
        <w:t xml:space="preserve">О налоге на имущество физических лиц </w:t>
      </w:r>
      <w:r>
        <w:rPr>
          <w:sz w:val="28"/>
          <w:szCs w:val="28"/>
        </w:rPr>
        <w:t>на территории м</w:t>
      </w:r>
      <w:r w:rsidRPr="0016570D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Георгиевский сельсовет Александровского района</w:t>
      </w:r>
      <w:r w:rsidRPr="00EE439D">
        <w:rPr>
          <w:sz w:val="28"/>
          <w:szCs w:val="28"/>
        </w:rPr>
        <w:t>»</w:t>
      </w:r>
      <w:r>
        <w:rPr>
          <w:sz w:val="28"/>
          <w:szCs w:val="28"/>
        </w:rPr>
        <w:t>, изложив приложение к Решению в новой редакции, согласно приложению.</w:t>
      </w:r>
      <w:r>
        <w:tab/>
      </w:r>
    </w:p>
    <w:p w:rsidR="00D558DC" w:rsidRPr="00164860" w:rsidRDefault="00D558DC" w:rsidP="00D558DC">
      <w:pPr>
        <w:jc w:val="both"/>
        <w:rPr>
          <w:sz w:val="28"/>
          <w:szCs w:val="28"/>
        </w:rPr>
      </w:pPr>
      <w:r>
        <w:tab/>
      </w:r>
      <w:r w:rsidRPr="00164860">
        <w:rPr>
          <w:sz w:val="28"/>
          <w:szCs w:val="28"/>
        </w:rPr>
        <w:t xml:space="preserve">2. </w:t>
      </w:r>
      <w:proofErr w:type="gramStart"/>
      <w:r w:rsidRPr="00164860">
        <w:rPr>
          <w:sz w:val="28"/>
          <w:szCs w:val="28"/>
        </w:rPr>
        <w:t>Контроль за</w:t>
      </w:r>
      <w:proofErr w:type="gramEnd"/>
      <w:r w:rsidRPr="00164860">
        <w:rPr>
          <w:sz w:val="28"/>
          <w:szCs w:val="28"/>
        </w:rPr>
        <w:t xml:space="preserve"> исполнением настоящего решения оставляю за собой.</w:t>
      </w:r>
    </w:p>
    <w:p w:rsidR="00D558DC" w:rsidRDefault="00D558DC" w:rsidP="00D5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средствах массовой информации до 1 декабря 2017 года.</w:t>
      </w:r>
    </w:p>
    <w:p w:rsidR="00D558DC" w:rsidRDefault="00D558DC" w:rsidP="00D5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0C0F">
        <w:rPr>
          <w:sz w:val="28"/>
          <w:szCs w:val="28"/>
        </w:rPr>
        <w:t xml:space="preserve">. Установить, что настоящее решение вступает в силу </w:t>
      </w:r>
      <w:r>
        <w:rPr>
          <w:sz w:val="28"/>
          <w:szCs w:val="28"/>
        </w:rPr>
        <w:t xml:space="preserve">с 1 января 2018 года, но </w:t>
      </w:r>
      <w:r w:rsidRPr="009D0C0F">
        <w:rPr>
          <w:sz w:val="28"/>
          <w:szCs w:val="28"/>
        </w:rPr>
        <w:t>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D558DC" w:rsidRDefault="00D558DC" w:rsidP="00D558D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765A0D" w:rsidRDefault="00765A0D" w:rsidP="00D558DC">
      <w:pPr>
        <w:pStyle w:val="1"/>
        <w:ind w:firstLine="709"/>
        <w:jc w:val="both"/>
        <w:rPr>
          <w:sz w:val="28"/>
          <w:szCs w:val="28"/>
        </w:rPr>
      </w:pPr>
    </w:p>
    <w:p w:rsidR="00765A0D" w:rsidRDefault="00765A0D" w:rsidP="002B6165">
      <w:pPr>
        <w:jc w:val="both"/>
      </w:pPr>
    </w:p>
    <w:p w:rsidR="00765A0D" w:rsidRDefault="00765A0D" w:rsidP="002B6165">
      <w:pPr>
        <w:jc w:val="center"/>
        <w:rPr>
          <w:sz w:val="28"/>
          <w:szCs w:val="28"/>
        </w:rPr>
      </w:pPr>
      <w:r w:rsidRPr="00D33D19">
        <w:rPr>
          <w:sz w:val="28"/>
          <w:szCs w:val="28"/>
        </w:rPr>
        <w:t>Глава администрации                                               Т.М. Абдразаков</w:t>
      </w:r>
    </w:p>
    <w:p w:rsidR="00EF28BA" w:rsidRDefault="00EF28BA" w:rsidP="002B6165">
      <w:pPr>
        <w:jc w:val="both"/>
        <w:rPr>
          <w:sz w:val="28"/>
          <w:szCs w:val="28"/>
        </w:rPr>
      </w:pPr>
    </w:p>
    <w:p w:rsidR="00D558DC" w:rsidRDefault="00D558DC" w:rsidP="002B6165">
      <w:pPr>
        <w:jc w:val="both"/>
        <w:rPr>
          <w:sz w:val="28"/>
          <w:szCs w:val="28"/>
        </w:rPr>
      </w:pPr>
    </w:p>
    <w:p w:rsidR="00D558DC" w:rsidRDefault="00D558DC" w:rsidP="002B6165">
      <w:pPr>
        <w:jc w:val="both"/>
        <w:rPr>
          <w:sz w:val="28"/>
          <w:szCs w:val="28"/>
        </w:rPr>
      </w:pPr>
    </w:p>
    <w:p w:rsidR="00D558DC" w:rsidRDefault="00D558DC" w:rsidP="002B6165">
      <w:pPr>
        <w:jc w:val="both"/>
        <w:rPr>
          <w:sz w:val="28"/>
          <w:szCs w:val="28"/>
        </w:rPr>
      </w:pPr>
    </w:p>
    <w:p w:rsidR="00D558DC" w:rsidRDefault="00D558DC" w:rsidP="002B6165">
      <w:pPr>
        <w:jc w:val="both"/>
        <w:rPr>
          <w:sz w:val="28"/>
          <w:szCs w:val="28"/>
        </w:rPr>
      </w:pPr>
    </w:p>
    <w:p w:rsidR="00D558DC" w:rsidRDefault="00D558DC" w:rsidP="002B6165">
      <w:pPr>
        <w:jc w:val="both"/>
        <w:rPr>
          <w:sz w:val="28"/>
          <w:szCs w:val="28"/>
        </w:rPr>
      </w:pPr>
    </w:p>
    <w:p w:rsidR="00D558DC" w:rsidRPr="00D33D19" w:rsidRDefault="00D558DC" w:rsidP="002B6165">
      <w:pPr>
        <w:jc w:val="both"/>
        <w:rPr>
          <w:sz w:val="28"/>
          <w:szCs w:val="28"/>
        </w:rPr>
      </w:pPr>
    </w:p>
    <w:p w:rsidR="00EF28BA" w:rsidRPr="00D558DC" w:rsidRDefault="00EF28BA" w:rsidP="002B6165">
      <w:pPr>
        <w:jc w:val="both"/>
        <w:rPr>
          <w:sz w:val="28"/>
          <w:szCs w:val="28"/>
        </w:rPr>
      </w:pPr>
      <w:r w:rsidRPr="00D558DC">
        <w:rPr>
          <w:sz w:val="28"/>
          <w:szCs w:val="28"/>
        </w:rPr>
        <w:t>Разослано: в дело</w:t>
      </w:r>
      <w:r w:rsidR="00D558DC">
        <w:rPr>
          <w:sz w:val="28"/>
          <w:szCs w:val="28"/>
        </w:rPr>
        <w:t>, финансовый отдел,</w:t>
      </w:r>
      <w:r w:rsidRPr="00D558DC">
        <w:rPr>
          <w:sz w:val="28"/>
          <w:szCs w:val="28"/>
        </w:rPr>
        <w:t xml:space="preserve"> прокуратуру.</w:t>
      </w:r>
    </w:p>
    <w:p w:rsidR="00EF28BA" w:rsidRDefault="00EF28BA" w:rsidP="002B6165">
      <w:pPr>
        <w:ind w:left="5103"/>
        <w:jc w:val="both"/>
      </w:pPr>
    </w:p>
    <w:p w:rsidR="00D558DC" w:rsidRDefault="00D558DC" w:rsidP="002B6165">
      <w:pPr>
        <w:ind w:left="5103"/>
        <w:jc w:val="both"/>
      </w:pPr>
    </w:p>
    <w:p w:rsidR="00D558DC" w:rsidRDefault="00D558DC" w:rsidP="002B6165">
      <w:pPr>
        <w:ind w:left="5103"/>
        <w:jc w:val="both"/>
      </w:pPr>
    </w:p>
    <w:p w:rsidR="00D558DC" w:rsidRDefault="00D558DC" w:rsidP="002B6165">
      <w:pPr>
        <w:ind w:left="5103"/>
        <w:jc w:val="both"/>
      </w:pPr>
    </w:p>
    <w:p w:rsidR="00D558DC" w:rsidRDefault="00D558DC" w:rsidP="002B6165">
      <w:pPr>
        <w:ind w:left="5103"/>
        <w:jc w:val="both"/>
      </w:pPr>
    </w:p>
    <w:p w:rsidR="00D558DC" w:rsidRDefault="00D558DC" w:rsidP="002B6165">
      <w:pPr>
        <w:ind w:left="5103"/>
        <w:jc w:val="both"/>
      </w:pPr>
    </w:p>
    <w:p w:rsidR="00D558DC" w:rsidRDefault="00D558DC" w:rsidP="002B6165">
      <w:pPr>
        <w:ind w:left="5103"/>
        <w:jc w:val="both"/>
      </w:pPr>
    </w:p>
    <w:p w:rsidR="002B6165" w:rsidRDefault="002B6165" w:rsidP="00765A0D">
      <w:pPr>
        <w:ind w:left="5103"/>
        <w:jc w:val="right"/>
      </w:pPr>
    </w:p>
    <w:p w:rsidR="00765A0D" w:rsidRDefault="00765A0D" w:rsidP="00765A0D">
      <w:pPr>
        <w:ind w:left="5103"/>
        <w:jc w:val="right"/>
      </w:pPr>
      <w:r>
        <w:lastRenderedPageBreak/>
        <w:t xml:space="preserve">Приложение </w:t>
      </w:r>
    </w:p>
    <w:p w:rsidR="00765A0D" w:rsidRDefault="00765A0D" w:rsidP="00765A0D">
      <w:pPr>
        <w:ind w:left="5103"/>
        <w:jc w:val="right"/>
      </w:pPr>
      <w:r>
        <w:t>к решению Совета депутатов</w:t>
      </w:r>
    </w:p>
    <w:p w:rsidR="00765A0D" w:rsidRDefault="00765A0D" w:rsidP="00765A0D">
      <w:pPr>
        <w:ind w:left="5103"/>
        <w:jc w:val="right"/>
      </w:pPr>
      <w:r>
        <w:t>муниципального образования</w:t>
      </w:r>
    </w:p>
    <w:p w:rsidR="00765A0D" w:rsidRDefault="00765A0D" w:rsidP="00765A0D">
      <w:pPr>
        <w:ind w:left="5103"/>
        <w:jc w:val="right"/>
      </w:pPr>
      <w:r>
        <w:t>Георгиевский сельсовет</w:t>
      </w:r>
    </w:p>
    <w:p w:rsidR="00765A0D" w:rsidRDefault="00765A0D" w:rsidP="00765A0D">
      <w:pPr>
        <w:ind w:left="5103"/>
        <w:jc w:val="right"/>
      </w:pPr>
      <w:r>
        <w:t>Александровского района</w:t>
      </w:r>
    </w:p>
    <w:p w:rsidR="00765A0D" w:rsidRDefault="00765A0D" w:rsidP="00765A0D">
      <w:pPr>
        <w:ind w:left="5103"/>
        <w:jc w:val="right"/>
      </w:pPr>
      <w:r>
        <w:t>Оренбургской области</w:t>
      </w:r>
    </w:p>
    <w:p w:rsidR="00962DF1" w:rsidRPr="007971D4" w:rsidRDefault="00293E68" w:rsidP="00765A0D">
      <w:pPr>
        <w:ind w:left="5103"/>
        <w:jc w:val="right"/>
      </w:pPr>
      <w:r>
        <w:t>от 16</w:t>
      </w:r>
      <w:r w:rsidR="00881B75">
        <w:t>.11.2017</w:t>
      </w:r>
      <w:r w:rsidR="00D558DC">
        <w:t>г. № 78</w:t>
      </w:r>
    </w:p>
    <w:p w:rsidR="00765A0D" w:rsidRDefault="00765A0D" w:rsidP="00765A0D">
      <w:pPr>
        <w:jc w:val="both"/>
        <w:rPr>
          <w:rFonts w:ascii="Arial" w:hAnsi="Arial" w:cs="Arial"/>
        </w:rPr>
      </w:pPr>
    </w:p>
    <w:p w:rsidR="00765A0D" w:rsidRDefault="00765A0D" w:rsidP="00765A0D">
      <w:pPr>
        <w:jc w:val="center"/>
        <w:rPr>
          <w:b/>
          <w:sz w:val="28"/>
          <w:szCs w:val="28"/>
        </w:rPr>
      </w:pPr>
    </w:p>
    <w:p w:rsidR="00765A0D" w:rsidRDefault="00765A0D" w:rsidP="00765A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налога на имущество физических лиц</w:t>
      </w:r>
    </w:p>
    <w:p w:rsidR="00765A0D" w:rsidRDefault="00765A0D" w:rsidP="00765A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3"/>
        <w:gridCol w:w="2168"/>
      </w:tblGrid>
      <w:tr w:rsidR="00D558DC" w:rsidRPr="00686E81" w:rsidTr="003939E2">
        <w:tc>
          <w:tcPr>
            <w:tcW w:w="7905" w:type="dxa"/>
            <w:shd w:val="clear" w:color="auto" w:fill="auto"/>
          </w:tcPr>
          <w:p w:rsidR="00D558DC" w:rsidRPr="00686E81" w:rsidRDefault="00D558DC" w:rsidP="003939E2">
            <w:pPr>
              <w:jc w:val="center"/>
            </w:pPr>
            <w:r w:rsidRPr="00686E81">
              <w:t xml:space="preserve">Объект налогообложения в </w:t>
            </w:r>
            <w:proofErr w:type="gramStart"/>
            <w:r w:rsidRPr="00686E81">
              <w:t>отношении</w:t>
            </w:r>
            <w:proofErr w:type="gramEnd"/>
            <w:r w:rsidRPr="00686E81">
              <w:t xml:space="preserve"> которого устанавливается налог</w:t>
            </w:r>
          </w:p>
        </w:tc>
        <w:tc>
          <w:tcPr>
            <w:tcW w:w="2233" w:type="dxa"/>
            <w:shd w:val="clear" w:color="auto" w:fill="auto"/>
          </w:tcPr>
          <w:p w:rsidR="00D558DC" w:rsidRPr="00686E81" w:rsidRDefault="00D558DC" w:rsidP="003939E2">
            <w:pPr>
              <w:jc w:val="center"/>
            </w:pPr>
            <w:r w:rsidRPr="00686E81">
              <w:t>Ставка налога, % от кадастровой стоимости</w:t>
            </w:r>
          </w:p>
        </w:tc>
      </w:tr>
      <w:tr w:rsidR="00D558DC" w:rsidRPr="00686E81" w:rsidTr="003939E2">
        <w:trPr>
          <w:trHeight w:val="2964"/>
        </w:trPr>
        <w:tc>
          <w:tcPr>
            <w:tcW w:w="7905" w:type="dxa"/>
            <w:shd w:val="clear" w:color="auto" w:fill="auto"/>
          </w:tcPr>
          <w:p w:rsidR="00D558DC" w:rsidRDefault="00D558DC" w:rsidP="003939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 xml:space="preserve">а) </w:t>
            </w:r>
            <w:r w:rsidRPr="00164860">
              <w:rPr>
                <w:bCs/>
              </w:rPr>
              <w:t>жилых домов, квартир, комнат;</w:t>
            </w:r>
          </w:p>
          <w:p w:rsidR="00D558DC" w:rsidRPr="00686E81" w:rsidRDefault="00D558DC" w:rsidP="003939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>б)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D558DC" w:rsidRDefault="00D558DC" w:rsidP="003939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 xml:space="preserve">в) </w:t>
            </w:r>
            <w:r w:rsidRPr="004B343F">
              <w:rPr>
                <w:bCs/>
              </w:rPr>
              <w:t>единых недвижимых комплексов, в состав которых входит хотя бы один жилой дом;</w:t>
            </w:r>
          </w:p>
          <w:p w:rsidR="00D558DC" w:rsidRPr="00686E81" w:rsidRDefault="00D558DC" w:rsidP="003939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E81">
              <w:rPr>
                <w:bCs/>
              </w:rPr>
              <w:t xml:space="preserve">г) гаражей и </w:t>
            </w:r>
            <w:proofErr w:type="spellStart"/>
            <w:r w:rsidRPr="00686E81">
              <w:rPr>
                <w:bCs/>
              </w:rPr>
              <w:t>машино-мест</w:t>
            </w:r>
            <w:proofErr w:type="spellEnd"/>
            <w:r w:rsidRPr="00686E81">
              <w:rPr>
                <w:bCs/>
              </w:rPr>
              <w:t>;</w:t>
            </w:r>
          </w:p>
          <w:p w:rsidR="00D558DC" w:rsidRPr="00686E81" w:rsidRDefault="00D558DC" w:rsidP="003939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86E81">
              <w:rPr>
                <w:bCs/>
              </w:rPr>
              <w:t>д</w:t>
            </w:r>
            <w:proofErr w:type="spellEnd"/>
            <w:r w:rsidRPr="00686E81">
              <w:rPr>
                <w:bCs/>
              </w:rPr>
      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3" w:type="dxa"/>
            <w:shd w:val="clear" w:color="auto" w:fill="auto"/>
          </w:tcPr>
          <w:p w:rsidR="00D558DC" w:rsidRPr="00686E81" w:rsidRDefault="00D558DC" w:rsidP="003939E2">
            <w:pPr>
              <w:jc w:val="center"/>
            </w:pPr>
            <w:r w:rsidRPr="00686E81">
              <w:t>0,3</w:t>
            </w:r>
          </w:p>
        </w:tc>
      </w:tr>
      <w:tr w:rsidR="00D558DC" w:rsidRPr="00686E81" w:rsidTr="003939E2">
        <w:tc>
          <w:tcPr>
            <w:tcW w:w="7905" w:type="dxa"/>
            <w:shd w:val="clear" w:color="auto" w:fill="auto"/>
          </w:tcPr>
          <w:p w:rsidR="00D558DC" w:rsidRPr="00686E81" w:rsidRDefault="00D558DC" w:rsidP="003939E2">
            <w:r w:rsidRPr="00686E81">
              <w:rPr>
                <w:bCs/>
              </w:rPr>
              <w:t xml:space="preserve">а) объектов налогообложения, включенных в перечень, определяемый в соответствии с </w:t>
            </w:r>
            <w:hyperlink r:id="rId4" w:history="1">
              <w:r w:rsidRPr="00686E81">
                <w:rPr>
                  <w:bCs/>
                </w:rPr>
                <w:t>пунктом 7 статьи 378.2</w:t>
              </w:r>
            </w:hyperlink>
            <w:r w:rsidRPr="00686E81">
              <w:rPr>
                <w:bCs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5" w:history="1">
              <w:r w:rsidRPr="00686E81">
                <w:rPr>
                  <w:bCs/>
                </w:rPr>
                <w:t>абзацем вторым пункта 10 статьи 378.2</w:t>
              </w:r>
            </w:hyperlink>
            <w:r w:rsidRPr="00686E81">
              <w:rPr>
                <w:bCs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33" w:type="dxa"/>
            <w:shd w:val="clear" w:color="auto" w:fill="auto"/>
          </w:tcPr>
          <w:p w:rsidR="00D558DC" w:rsidRPr="00686E81" w:rsidRDefault="00D558DC" w:rsidP="003939E2">
            <w:pPr>
              <w:jc w:val="center"/>
            </w:pPr>
            <w:r w:rsidRPr="00686E81">
              <w:t>2,0</w:t>
            </w:r>
          </w:p>
        </w:tc>
      </w:tr>
      <w:tr w:rsidR="00D558DC" w:rsidRPr="00686E81" w:rsidTr="003939E2">
        <w:tc>
          <w:tcPr>
            <w:tcW w:w="7905" w:type="dxa"/>
            <w:shd w:val="clear" w:color="auto" w:fill="auto"/>
          </w:tcPr>
          <w:p w:rsidR="00D558DC" w:rsidRPr="004B53D2" w:rsidRDefault="00D558DC" w:rsidP="003939E2">
            <w:r w:rsidRPr="004B53D2">
              <w:rPr>
                <w:bCs/>
              </w:rPr>
              <w:t>а) прочих объектов налогообложения</w:t>
            </w:r>
          </w:p>
        </w:tc>
        <w:tc>
          <w:tcPr>
            <w:tcW w:w="2233" w:type="dxa"/>
            <w:shd w:val="clear" w:color="auto" w:fill="auto"/>
          </w:tcPr>
          <w:p w:rsidR="00D558DC" w:rsidRPr="004B53D2" w:rsidRDefault="00D558DC" w:rsidP="003939E2">
            <w:pPr>
              <w:jc w:val="center"/>
            </w:pPr>
            <w:r w:rsidRPr="004B53D2">
              <w:t>0,5</w:t>
            </w:r>
          </w:p>
        </w:tc>
      </w:tr>
    </w:tbl>
    <w:p w:rsidR="00765A0D" w:rsidRDefault="00765A0D" w:rsidP="00765A0D">
      <w:pPr>
        <w:ind w:firstLine="851"/>
        <w:jc w:val="both"/>
        <w:rPr>
          <w:sz w:val="28"/>
          <w:szCs w:val="28"/>
        </w:rPr>
      </w:pPr>
    </w:p>
    <w:p w:rsidR="00765A0D" w:rsidRPr="00B65899" w:rsidRDefault="00765A0D" w:rsidP="00765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65A0D" w:rsidRDefault="00765A0D" w:rsidP="00765A0D">
      <w:pPr>
        <w:jc w:val="center"/>
      </w:pPr>
    </w:p>
    <w:p w:rsidR="00765A0D" w:rsidRDefault="00765A0D" w:rsidP="00765A0D">
      <w:pPr>
        <w:jc w:val="center"/>
      </w:pPr>
    </w:p>
    <w:sectPr w:rsidR="00765A0D" w:rsidSect="00EF28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D"/>
    <w:rsid w:val="00241657"/>
    <w:rsid w:val="00293E68"/>
    <w:rsid w:val="00297E5D"/>
    <w:rsid w:val="002B6165"/>
    <w:rsid w:val="003913BE"/>
    <w:rsid w:val="00395383"/>
    <w:rsid w:val="003F5DBA"/>
    <w:rsid w:val="00506E7F"/>
    <w:rsid w:val="005C6EF9"/>
    <w:rsid w:val="006548A3"/>
    <w:rsid w:val="006672A3"/>
    <w:rsid w:val="00765A0D"/>
    <w:rsid w:val="007B4288"/>
    <w:rsid w:val="007D5883"/>
    <w:rsid w:val="008364F4"/>
    <w:rsid w:val="00881B75"/>
    <w:rsid w:val="00900B1C"/>
    <w:rsid w:val="00962DF1"/>
    <w:rsid w:val="00A07D21"/>
    <w:rsid w:val="00AA79D7"/>
    <w:rsid w:val="00B00DD6"/>
    <w:rsid w:val="00C951B6"/>
    <w:rsid w:val="00D33D19"/>
    <w:rsid w:val="00D558DC"/>
    <w:rsid w:val="00E32A8E"/>
    <w:rsid w:val="00E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A0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A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C3DE7289FD8CE5F5F2104F00C446A5308FC192AD43035A33F8895B32710E38D79D19F906Fn6cEI" TargetMode="External"/><Relationship Id="rId4" Type="http://schemas.openxmlformats.org/officeDocument/2006/relationships/hyperlink" Target="consultantplus://offline/ref=A58C3DE7289FD8CE5F5F2104F00C446A5308FC192AD43035A33F8895B32710E38D79D19F9568n6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2017-11-16T09:28:00Z</cp:lastPrinted>
  <dcterms:created xsi:type="dcterms:W3CDTF">2017-11-16T05:46:00Z</dcterms:created>
  <dcterms:modified xsi:type="dcterms:W3CDTF">2017-11-16T09:28:00Z</dcterms:modified>
</cp:coreProperties>
</file>