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ГЕОРГИЕВСКИЙ СЕЛЬСОВЕТ АЛЕКСАНДРОВСКОГО РАЙОНА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СОЗЫВ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7E26FE" w:rsidP="001F0009">
      <w:pPr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</w:t>
      </w:r>
      <w:proofErr w:type="gramStart"/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Георгиевка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№128</w:t>
      </w:r>
    </w:p>
    <w:p w:rsidR="001F0009" w:rsidRDefault="001F0009" w:rsidP="00F442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О выплате </w:t>
      </w:r>
      <w:r w:rsidR="006A4DE8">
        <w:rPr>
          <w:rStyle w:val="a4"/>
          <w:b w:val="0"/>
          <w:sz w:val="28"/>
        </w:rPr>
        <w:t>премии</w:t>
      </w: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главе </w:t>
      </w:r>
      <w:r>
        <w:rPr>
          <w:rStyle w:val="a4"/>
          <w:b w:val="0"/>
          <w:sz w:val="28"/>
        </w:rPr>
        <w:t xml:space="preserve">администрации </w:t>
      </w:r>
      <w:r w:rsidRPr="00F44275">
        <w:rPr>
          <w:rStyle w:val="a4"/>
          <w:b w:val="0"/>
          <w:sz w:val="28"/>
        </w:rPr>
        <w:t>«Георгиевский сельсовет»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rStyle w:val="a4"/>
          <w:sz w:val="28"/>
        </w:rPr>
        <w:t> </w:t>
      </w:r>
    </w:p>
    <w:p w:rsidR="00F44275" w:rsidRPr="0056213C" w:rsidRDefault="00F44275" w:rsidP="00F44275">
      <w:pPr>
        <w:pStyle w:val="20"/>
        <w:shd w:val="clear" w:color="auto" w:fill="auto"/>
        <w:tabs>
          <w:tab w:val="left" w:pos="1701"/>
        </w:tabs>
        <w:spacing w:after="0" w:line="240" w:lineRule="auto"/>
        <w:rPr>
          <w:sz w:val="28"/>
          <w:szCs w:val="28"/>
        </w:rPr>
      </w:pPr>
      <w:r w:rsidRPr="00F44275">
        <w:rPr>
          <w:sz w:val="28"/>
        </w:rPr>
        <w:t xml:space="preserve">        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>Уставом</w:t>
      </w:r>
      <w:r w:rsidRPr="00F44275">
        <w:rPr>
          <w:sz w:val="28"/>
        </w:rPr>
        <w:t xml:space="preserve"> муниципального образования «Георгиевский сельсове</w:t>
      </w:r>
      <w:r w:rsidR="007E26FE">
        <w:rPr>
          <w:sz w:val="28"/>
        </w:rPr>
        <w:t>т», Решением Совета депутатов №</w:t>
      </w:r>
      <w:r w:rsidRPr="00F44275">
        <w:rPr>
          <w:sz w:val="28"/>
        </w:rPr>
        <w:t>1</w:t>
      </w:r>
      <w:r w:rsidR="007E26FE">
        <w:rPr>
          <w:sz w:val="28"/>
        </w:rPr>
        <w:t>13 от 17.04</w:t>
      </w:r>
      <w:r w:rsidRPr="00F44275">
        <w:rPr>
          <w:sz w:val="28"/>
        </w:rPr>
        <w:t>.2018г. «</w:t>
      </w:r>
      <w:proofErr w:type="gramStart"/>
      <w:r w:rsidR="007E26FE" w:rsidRPr="00794761">
        <w:rPr>
          <w:sz w:val="28"/>
          <w:szCs w:val="28"/>
        </w:rPr>
        <w:t>Об</w:t>
      </w:r>
      <w:proofErr w:type="gramEnd"/>
      <w:r w:rsidR="007E26FE" w:rsidRPr="00794761">
        <w:rPr>
          <w:sz w:val="28"/>
          <w:szCs w:val="28"/>
        </w:rPr>
        <w:t xml:space="preserve"> </w:t>
      </w:r>
      <w:proofErr w:type="gramStart"/>
      <w:r w:rsidR="007E26FE" w:rsidRPr="00794761">
        <w:rPr>
          <w:sz w:val="28"/>
          <w:szCs w:val="28"/>
        </w:rPr>
        <w:t>утверждении</w:t>
      </w:r>
      <w:proofErr w:type="gramEnd"/>
      <w:r w:rsidR="007E26FE" w:rsidRPr="00794761">
        <w:rPr>
          <w:sz w:val="28"/>
          <w:szCs w:val="28"/>
        </w:rPr>
        <w:t xml:space="preserve"> Положения «О денежном содержании лица, замещающег</w:t>
      </w:r>
      <w:r w:rsidR="007E26FE">
        <w:rPr>
          <w:sz w:val="28"/>
          <w:szCs w:val="28"/>
        </w:rPr>
        <w:t xml:space="preserve">о муниципальную должность, и </w:t>
      </w:r>
      <w:r w:rsidR="007E26FE" w:rsidRPr="00794761">
        <w:rPr>
          <w:sz w:val="28"/>
          <w:szCs w:val="28"/>
        </w:rPr>
        <w:t>муниципальных служащих в органах</w:t>
      </w:r>
      <w:r w:rsidR="007E26FE">
        <w:rPr>
          <w:sz w:val="28"/>
          <w:szCs w:val="28"/>
        </w:rPr>
        <w:t xml:space="preserve"> </w:t>
      </w:r>
      <w:r w:rsidR="007E26FE" w:rsidRPr="00794761">
        <w:rPr>
          <w:sz w:val="28"/>
          <w:szCs w:val="28"/>
        </w:rPr>
        <w:t xml:space="preserve">местного самоуправления муниципального образования </w:t>
      </w:r>
      <w:r w:rsidR="007E26FE">
        <w:rPr>
          <w:sz w:val="28"/>
          <w:szCs w:val="28"/>
        </w:rPr>
        <w:t>Георги</w:t>
      </w:r>
      <w:r w:rsidR="007E26FE" w:rsidRPr="00794761">
        <w:rPr>
          <w:sz w:val="28"/>
          <w:szCs w:val="28"/>
        </w:rPr>
        <w:t>евский сельсовет»</w:t>
      </w:r>
      <w:r w:rsidRPr="00F44275">
        <w:rPr>
          <w:sz w:val="28"/>
        </w:rPr>
        <w:t xml:space="preserve">», </w:t>
      </w:r>
      <w:r w:rsidRPr="0056213C">
        <w:rPr>
          <w:sz w:val="28"/>
          <w:szCs w:val="28"/>
        </w:rPr>
        <w:t>Совет депутатов РЕШИЛ: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1.</w:t>
      </w:r>
      <w:r>
        <w:rPr>
          <w:sz w:val="28"/>
        </w:rPr>
        <w:t xml:space="preserve"> </w:t>
      </w:r>
      <w:r w:rsidRPr="00F44275">
        <w:rPr>
          <w:sz w:val="28"/>
        </w:rPr>
        <w:t xml:space="preserve">Выплатить </w:t>
      </w:r>
      <w:r w:rsidR="006A4DE8">
        <w:rPr>
          <w:sz w:val="28"/>
        </w:rPr>
        <w:t>премию</w:t>
      </w:r>
      <w:r w:rsidRPr="00F44275">
        <w:rPr>
          <w:sz w:val="28"/>
        </w:rPr>
        <w:t xml:space="preserve"> главе </w:t>
      </w:r>
      <w:r>
        <w:rPr>
          <w:sz w:val="28"/>
        </w:rPr>
        <w:t>администрации Георгиевского сельсовета Абдразакову Т.М.</w:t>
      </w:r>
      <w:r w:rsidRPr="00F44275">
        <w:rPr>
          <w:sz w:val="28"/>
        </w:rPr>
        <w:t xml:space="preserve"> в размере одного </w:t>
      </w:r>
      <w:r w:rsidRPr="0056213C">
        <w:rPr>
          <w:sz w:val="28"/>
          <w:szCs w:val="28"/>
        </w:rPr>
        <w:t>должностного</w:t>
      </w:r>
      <w:r w:rsidRPr="0056213C">
        <w:rPr>
          <w:color w:val="000000"/>
          <w:sz w:val="28"/>
          <w:szCs w:val="28"/>
        </w:rPr>
        <w:t xml:space="preserve"> оклад</w:t>
      </w:r>
      <w:r w:rsidRPr="005621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2. Настоящее решение вступает в силу момента его подписания.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Default="00F44275" w:rsidP="00F44275">
      <w:pPr>
        <w:pStyle w:val="a3"/>
        <w:rPr>
          <w:sz w:val="28"/>
        </w:rPr>
      </w:pPr>
      <w:r>
        <w:rPr>
          <w:sz w:val="28"/>
        </w:rPr>
        <w:t>Глава администрации -</w:t>
      </w:r>
    </w:p>
    <w:p w:rsidR="00F44275" w:rsidRPr="00F44275" w:rsidRDefault="00F44275" w:rsidP="00F44275">
      <w:pPr>
        <w:pStyle w:val="a3"/>
        <w:rPr>
          <w:sz w:val="28"/>
        </w:rPr>
      </w:pPr>
      <w:r>
        <w:rPr>
          <w:sz w:val="28"/>
        </w:rPr>
        <w:t>Председатель Совета депутатов                                Т.М. Абдразаков</w:t>
      </w:r>
    </w:p>
    <w:p w:rsidR="00AA79D7" w:rsidRPr="00F44275" w:rsidRDefault="00AA79D7">
      <w:pPr>
        <w:rPr>
          <w:sz w:val="24"/>
        </w:rPr>
      </w:pPr>
    </w:p>
    <w:sectPr w:rsidR="00AA79D7" w:rsidRPr="00F4427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5"/>
    <w:rsid w:val="0002635B"/>
    <w:rsid w:val="001F0009"/>
    <w:rsid w:val="00290228"/>
    <w:rsid w:val="003F5DBA"/>
    <w:rsid w:val="00455B7D"/>
    <w:rsid w:val="005855C3"/>
    <w:rsid w:val="00636150"/>
    <w:rsid w:val="006A4DE8"/>
    <w:rsid w:val="00776D75"/>
    <w:rsid w:val="007E26FE"/>
    <w:rsid w:val="00AA501E"/>
    <w:rsid w:val="00AA79D7"/>
    <w:rsid w:val="00B3337E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75"/>
    <w:rPr>
      <w:b/>
      <w:bCs/>
    </w:rPr>
  </w:style>
  <w:style w:type="character" w:customStyle="1" w:styleId="2">
    <w:name w:val="Основной текст (2)_"/>
    <w:basedOn w:val="a0"/>
    <w:link w:val="20"/>
    <w:rsid w:val="00F44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27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2019-09-25T11:20:00Z</dcterms:created>
  <dcterms:modified xsi:type="dcterms:W3CDTF">2019-09-26T04:32:00Z</dcterms:modified>
</cp:coreProperties>
</file>