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43" w:rsidRPr="00A35243" w:rsidRDefault="00A35243" w:rsidP="00A3524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</w:t>
      </w:r>
      <w:r w:rsidRPr="00A3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Федерация</w:t>
      </w:r>
    </w:p>
    <w:p w:rsidR="00A35243" w:rsidRPr="00A35243" w:rsidRDefault="00A35243" w:rsidP="00A352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АДМИНИСТРАЦИЯ</w:t>
      </w:r>
    </w:p>
    <w:p w:rsidR="00A35243" w:rsidRPr="00A35243" w:rsidRDefault="00A35243" w:rsidP="00A352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Георгиевского </w:t>
      </w:r>
      <w:r w:rsidRPr="00A3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сельсовета </w:t>
      </w:r>
    </w:p>
    <w:p w:rsidR="00A35243" w:rsidRPr="00A35243" w:rsidRDefault="00A35243" w:rsidP="00A3524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Александровского района</w:t>
      </w:r>
    </w:p>
    <w:p w:rsidR="00A35243" w:rsidRPr="00A35243" w:rsidRDefault="00A35243" w:rsidP="00A352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Оренбургской области</w:t>
      </w:r>
    </w:p>
    <w:p w:rsidR="00A35243" w:rsidRPr="00A35243" w:rsidRDefault="00A35243" w:rsidP="00A352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ПОСТАНОВЛЕНИЕ</w:t>
      </w:r>
    </w:p>
    <w:p w:rsidR="00A35243" w:rsidRPr="00A35243" w:rsidRDefault="00A35243" w:rsidP="00A352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от 15.11.2019 № 30</w:t>
      </w:r>
      <w:r w:rsidRPr="00A3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  </w:t>
      </w:r>
    </w:p>
    <w:p w:rsidR="00A35243" w:rsidRPr="00A35243" w:rsidRDefault="00A35243" w:rsidP="00A35243">
      <w:pPr>
        <w:shd w:val="clear" w:color="auto" w:fill="FFFFFF"/>
        <w:spacing w:after="135" w:line="240" w:lineRule="auto"/>
        <w:ind w:right="-7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в муниципальной </w:t>
      </w:r>
    </w:p>
    <w:p w:rsidR="00A35243" w:rsidRPr="00A35243" w:rsidRDefault="00A35243" w:rsidP="00A35243">
      <w:pPr>
        <w:shd w:val="clear" w:color="auto" w:fill="FFFFFF"/>
        <w:spacing w:after="135" w:line="240" w:lineRule="auto"/>
        <w:ind w:right="-7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«Устойчивое развитие </w:t>
      </w:r>
    </w:p>
    <w:p w:rsidR="00A35243" w:rsidRPr="00A35243" w:rsidRDefault="00A35243" w:rsidP="00A352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5243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муниципального </w:t>
      </w:r>
    </w:p>
    <w:p w:rsidR="00A35243" w:rsidRPr="00A35243" w:rsidRDefault="00A35243" w:rsidP="00A352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524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Георгиевский</w:t>
      </w:r>
      <w:r w:rsidRPr="00A3524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35243" w:rsidRPr="00A35243" w:rsidRDefault="00A35243" w:rsidP="00A352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5243">
        <w:rPr>
          <w:rFonts w:ascii="Times New Roman" w:hAnsi="Times New Roman" w:cs="Times New Roman"/>
          <w:sz w:val="28"/>
          <w:szCs w:val="28"/>
          <w:lang w:eastAsia="ru-RU"/>
        </w:rPr>
        <w:t xml:space="preserve"> на 2017 -2022 годы»</w:t>
      </w:r>
    </w:p>
    <w:p w:rsidR="00A35243" w:rsidRPr="00A35243" w:rsidRDefault="00A35243" w:rsidP="00A35243">
      <w:pPr>
        <w:shd w:val="clear" w:color="auto" w:fill="FFFFFF"/>
        <w:spacing w:after="135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5243" w:rsidRPr="00A35243" w:rsidRDefault="00A35243" w:rsidP="00A35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года 131–ФЗ «Об общих принципах организации местного самоуправления» в Российской Федерации,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Георгиевский</w:t>
      </w: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области, постановлением главы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Георгиевский</w:t>
      </w: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14.03.2019 № 7</w:t>
      </w: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 «О Порядке разработки, реализации и оценки эффективности муниципальных программ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Георгиевский</w:t>
      </w: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области», постановляю:</w:t>
      </w:r>
    </w:p>
    <w:p w:rsidR="00A35243" w:rsidRPr="00A35243" w:rsidRDefault="00A35243" w:rsidP="00A35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муниципальную программу «Устойчивое развитие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Георгиевский</w:t>
      </w: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на 2017-2022 годы» согласно приложению № 1.</w:t>
      </w:r>
    </w:p>
    <w:p w:rsidR="00A35243" w:rsidRPr="00A35243" w:rsidRDefault="00A35243" w:rsidP="00A35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постановление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Георгиевский</w:t>
      </w: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области.</w:t>
      </w:r>
    </w:p>
    <w:p w:rsidR="00A35243" w:rsidRPr="00A35243" w:rsidRDefault="00A35243" w:rsidP="00A35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A35243" w:rsidRPr="00A35243" w:rsidRDefault="00A35243" w:rsidP="00A35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125986" w:rsidRPr="00DD41C5" w:rsidRDefault="00125986" w:rsidP="00DF61A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DD41C5" w:rsidRDefault="00125986" w:rsidP="00F324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Глава муниципального образования</w:t>
      </w:r>
    </w:p>
    <w:p w:rsidR="00125986" w:rsidRPr="00DD41C5" w:rsidRDefault="00125986" w:rsidP="00F324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Георгиевский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сельсовет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Т.М.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Абдразаков</w:t>
      </w:r>
      <w:proofErr w:type="spellEnd"/>
    </w:p>
    <w:p w:rsidR="00125986" w:rsidRPr="00DD41C5" w:rsidRDefault="00125986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DD41C5" w:rsidRDefault="00125986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Разослано: </w:t>
      </w:r>
      <w:r w:rsidRPr="003851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дело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администрации сельсовета,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финансовый отдел, </w:t>
      </w:r>
      <w:r w:rsidRPr="003851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прокурору района</w:t>
      </w:r>
    </w:p>
    <w:p w:rsidR="00125986" w:rsidRDefault="00125986" w:rsidP="00DF61A1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A35243" w:rsidRDefault="00A35243" w:rsidP="00357A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243" w:rsidRDefault="00A35243" w:rsidP="00357A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243" w:rsidRDefault="00A35243" w:rsidP="00357A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986" w:rsidRDefault="00125986" w:rsidP="00357A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25986" w:rsidRPr="00357A26" w:rsidRDefault="00125986" w:rsidP="00357A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25986" w:rsidRPr="00357A26" w:rsidRDefault="00125986" w:rsidP="00357A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25986" w:rsidRPr="00357A26" w:rsidRDefault="00125986" w:rsidP="00357A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Георгиевский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</w:p>
    <w:p w:rsidR="00125986" w:rsidRPr="00357A26" w:rsidRDefault="00125986" w:rsidP="00357A26">
      <w:pPr>
        <w:shd w:val="clear" w:color="auto" w:fill="FFFFFF"/>
        <w:spacing w:after="0" w:line="240" w:lineRule="auto"/>
        <w:ind w:hanging="63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35243">
        <w:rPr>
          <w:rFonts w:ascii="Times New Roman" w:hAnsi="Times New Roman" w:cs="Times New Roman"/>
          <w:sz w:val="28"/>
          <w:szCs w:val="28"/>
          <w:lang w:eastAsia="ru-RU"/>
        </w:rPr>
        <w:t>15.11.2019 № 30</w:t>
      </w:r>
      <w:r w:rsidRPr="00AD0C8F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125986" w:rsidRPr="00357A26" w:rsidRDefault="00125986" w:rsidP="003851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125986" w:rsidRPr="00357A26" w:rsidRDefault="00125986" w:rsidP="003851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Муниципальная</w:t>
      </w:r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357A26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программа</w:t>
      </w:r>
    </w:p>
    <w:p w:rsidR="00125986" w:rsidRPr="00357A26" w:rsidRDefault="00125986" w:rsidP="003851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«Развитие территории муниципального образовани</w:t>
      </w:r>
      <w:r w:rsidR="002601AB">
        <w:rPr>
          <w:rFonts w:ascii="Times New Roman" w:hAnsi="Times New Roman" w:cs="Times New Roman"/>
          <w:sz w:val="28"/>
          <w:szCs w:val="28"/>
          <w:lang w:eastAsia="ru-RU"/>
        </w:rPr>
        <w:t>я Георгиевский сельсовет на 2017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-2022 годы»</w:t>
      </w:r>
    </w:p>
    <w:p w:rsidR="00125986" w:rsidRPr="00357A26" w:rsidRDefault="00125986" w:rsidP="00DF61A1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986" w:rsidRPr="00357A26" w:rsidRDefault="00125986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125986" w:rsidRPr="00357A26" w:rsidRDefault="00125986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58"/>
        <w:gridCol w:w="5728"/>
      </w:tblGrid>
      <w:tr w:rsidR="00125986" w:rsidRPr="002C4D4D"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Георгиевский сельсовет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A35243" w:rsidP="00DF61A1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Устойчивое</w:t>
            </w:r>
            <w:r w:rsidR="001259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5986"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территории МО Георгиевский сельсовет, создание комфортных условий жизнедеятельности населения.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эффективной д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еятельности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4.У</w:t>
            </w:r>
            <w:r w:rsidRPr="00DE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стойчив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="00A35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дорожного хозяйства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A35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Мероприятия, связанные с землепользованием, землеустройством и </w:t>
            </w:r>
            <w:proofErr w:type="spellStart"/>
            <w:r w:rsidR="00A35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градорегулированием</w:t>
            </w:r>
            <w:proofErr w:type="spellEnd"/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6.Развитие и модернизация 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жилищно-коммунального </w:t>
            </w:r>
            <w:r w:rsidR="00A35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хозяйства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 </w:t>
            </w:r>
            <w:r w:rsidR="00A35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лагоустройств</w:t>
            </w:r>
            <w:r w:rsidR="00A35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территории поселения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8.Выполнение обязательств по своевременному перечислению м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ежбюджетны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ов,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передаваемы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бюджет муниципального района на основ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ании заключенных соглашений на </w:t>
            </w:r>
            <w:proofErr w:type="gramStart"/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 части</w:t>
            </w:r>
            <w:proofErr w:type="gramEnd"/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полномочий поселений</w:t>
            </w:r>
          </w:p>
          <w:p w:rsidR="00A35243" w:rsidRDefault="00125986" w:rsidP="00A35243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A35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  <w:p w:rsidR="00125986" w:rsidRDefault="00A35243" w:rsidP="00A35243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59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125986" w:rsidRPr="00F362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переданных полномочий муниципального района</w:t>
            </w:r>
          </w:p>
          <w:p w:rsidR="00A35243" w:rsidRPr="00DD41C5" w:rsidRDefault="00A35243" w:rsidP="00A35243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11.Обеспечение поступления доходов бюджета от сдачи в аренду муниципальной собственности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принятых НПА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военнообяз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анных граждан, состоящих 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воинском учете</w:t>
            </w:r>
          </w:p>
          <w:p w:rsidR="00125986" w:rsidRPr="00DD41C5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количества пожаров по отношению к уровню прошлого года;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проведенных разъяснений гражданам по их безопасности</w:t>
            </w:r>
            <w:r w:rsidR="00A35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опашка населенных пунктов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Протяженность отремонтированных автомобильных дорог сельского поселения 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доли поступивших доходов бюджетов от сдачи в аренду муниципальной собственности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водопроводной сети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протяженности освещенных частей улиц, проездов в 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общей протяженности</w:t>
            </w:r>
          </w:p>
          <w:p w:rsidR="00125986" w:rsidRPr="00B76B76" w:rsidRDefault="00125986" w:rsidP="00B76B7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замененных ламп</w:t>
            </w:r>
          </w:p>
          <w:p w:rsidR="00125986" w:rsidRPr="00DD41C5" w:rsidRDefault="00125986" w:rsidP="00B76B7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высаженных молодых саженцев деревьев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Количество ликвидированных несанкциониро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ванных свалок</w:t>
            </w:r>
          </w:p>
          <w:p w:rsidR="00125986" w:rsidRPr="00DD41C5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A35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Полнота и своевременность перечисления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межбюджетных трансфертов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полном объеме</w:t>
            </w:r>
          </w:p>
          <w:p w:rsidR="00125986" w:rsidRPr="007C2DB4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Количество проведенных культурно-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досуговых мероприятий;</w:t>
            </w:r>
          </w:p>
          <w:p w:rsidR="00125986" w:rsidRPr="00DD41C5" w:rsidRDefault="00125986" w:rsidP="00CD0D28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14.Использование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полученных средств по целевому назначению, в соответствии с заклю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енным соглашением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357A26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60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125986" w:rsidRPr="002C4D4D">
        <w:trPr>
          <w:trHeight w:val="3302"/>
        </w:trPr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Default="008D71B5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18874,54706</w:t>
            </w:r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2601AB" w:rsidRPr="00E87CD0" w:rsidRDefault="002601AB" w:rsidP="002601AB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2017году – 1635,21605</w:t>
            </w:r>
            <w:r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125986" w:rsidRPr="00E87CD0" w:rsidRDefault="002601AB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2018году – 3606,87894</w:t>
            </w:r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125986" w:rsidRPr="00E87CD0" w:rsidRDefault="001E5EF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2019 году – 5039,49899</w:t>
            </w:r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125986" w:rsidRPr="00E87CD0" w:rsidRDefault="001E5EF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2020 году – 2978,62429 </w:t>
            </w:r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125986" w:rsidRPr="00E87CD0" w:rsidRDefault="001E5EF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2021 году – 2841,33373 </w:t>
            </w:r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125986" w:rsidRPr="00E24A2F" w:rsidRDefault="00CF78B9" w:rsidP="00E24A2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2022 </w:t>
            </w:r>
            <w:r w:rsidR="001E5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году – 2772,99506</w:t>
            </w:r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43" w:rsidRDefault="00A35243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1.Качественное выполнение функций органов местного самоуправления</w:t>
            </w:r>
          </w:p>
          <w:p w:rsidR="002222BA" w:rsidRDefault="002222BA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2.Достоверный учет военнообязанных граждан</w:t>
            </w:r>
          </w:p>
          <w:p w:rsidR="00125986" w:rsidRPr="00DD41C5" w:rsidRDefault="002222BA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</w:t>
            </w:r>
            <w:r w:rsidR="00125986"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овышение безопасности жизнедеятельности населения;</w:t>
            </w:r>
          </w:p>
          <w:p w:rsidR="00125986" w:rsidRPr="00DD41C5" w:rsidRDefault="002222BA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4.П</w:t>
            </w:r>
            <w:r w:rsidR="00125986"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овышение эффективности обеспечения безопасности дорожного движения в границах сельского поселения;</w:t>
            </w:r>
          </w:p>
          <w:p w:rsidR="00125986" w:rsidRPr="00DD41C5" w:rsidRDefault="002222BA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5.П</w:t>
            </w:r>
            <w:r w:rsidR="00125986"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овышения поступивших доходов бюджета от сдачи в аренд</w:t>
            </w:r>
            <w:r w:rsidR="001259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муниципальной собственности;</w:t>
            </w:r>
          </w:p>
          <w:p w:rsidR="00125986" w:rsidRPr="00DD41C5" w:rsidRDefault="002222BA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6.П</w:t>
            </w:r>
            <w:r w:rsidR="00125986"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овышение эффективности систем коммунальной инфраструктуры;</w:t>
            </w:r>
          </w:p>
          <w:p w:rsidR="00125986" w:rsidRPr="00DD41C5" w:rsidRDefault="002222BA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7.П</w:t>
            </w:r>
            <w:r w:rsidR="00125986"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овышение уровня внешнего благоустройства сельского поселения;</w:t>
            </w:r>
          </w:p>
          <w:p w:rsidR="00125986" w:rsidRDefault="002222BA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Качественное и своевременное выполнение переданных полномочий</w:t>
            </w:r>
          </w:p>
          <w:p w:rsidR="002222BA" w:rsidRPr="00DD41C5" w:rsidRDefault="002222BA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Развитие физической культуры и спорта</w:t>
            </w:r>
          </w:p>
        </w:tc>
      </w:tr>
    </w:tbl>
    <w:p w:rsidR="00125986" w:rsidRPr="00DD41C5" w:rsidRDefault="00125986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B76B76" w:rsidRDefault="00125986" w:rsidP="00DF61A1">
      <w:pPr>
        <w:shd w:val="clear" w:color="auto" w:fill="FFFFFF"/>
        <w:spacing w:after="135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1.Характеристика проблемы.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Муниципальное образование Георгиевский сельсовет расположено в западной части Александровского района Оренбургской области. Административный центр – с. Георгиевка. Расстояние от села Георгиевка до районного центра с. Александровка 25 км, до областного центра г. Оренбург-  220 км. В состав муниципального образования Георгиевский сельсовет входят 4 населенных пункта с общей численностью населения 480 человек: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с. Георгиевка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Каяпкулово</w:t>
      </w:r>
      <w:proofErr w:type="spellEnd"/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Курпячево</w:t>
      </w:r>
      <w:proofErr w:type="spellEnd"/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Рощепкино</w:t>
      </w:r>
      <w:proofErr w:type="spellEnd"/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Георгиевский сельский совет в архивных документах уже значится с 1930 г на площади 16188,9 га. Георгиевское сельское поселение образовано в 2006 году на основании ФЗ- № 131 «Об общих принципах организации местного самоуправления. Удалённость посёлков от 2 до 5 км. от с. Георгиевка.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На территории Георгиевского сельсовета осуществляют свою деятельность организации, учреждения, в том числе по отраслям: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Георгиевский филиал МАОУ "Александровская СОШ";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Георгиевское почтовое отделение;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Фельдшерско- акушерский пункт;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Георгиевский филиал Александровской библиотеки;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Георгиевский СДК;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Купрячевский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СДД;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Каяпкуловский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СДД;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Магазин  «</w:t>
      </w:r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>Факел» ИП Привалов А.П.;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Магазин «Елена» ИП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Мурзакаев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Р.Б.;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Магазин ИП </w:t>
      </w:r>
      <w:proofErr w:type="spellStart"/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УзбековаА.Г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>. ;</w:t>
      </w:r>
      <w:proofErr w:type="gramEnd"/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Магазин "Салават", ИП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Аурика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ООО «Луговое», отрасль - растениеводство и животноводство;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КФХ ИП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Абдразаков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С.Ю., отрасль растениеводство;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КФХ ИП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Абдразаков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И.С., отрасль растениеводство;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КФХ ИП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Максутов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М.Р., отрасль растениеводство;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ИП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Максутов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В.Ф., отрасль растениеводство и животноводство;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ИП Никифоров А.И. отрасль растениеводство;</w:t>
      </w:r>
    </w:p>
    <w:p w:rsidR="00125986" w:rsidRPr="002222BA" w:rsidRDefault="002222BA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22BA">
        <w:rPr>
          <w:rFonts w:ascii="Times New Roman" w:hAnsi="Times New Roman" w:cs="Times New Roman"/>
          <w:b/>
          <w:sz w:val="28"/>
          <w:szCs w:val="28"/>
          <w:lang w:eastAsia="ru-RU"/>
        </w:rPr>
        <w:t>1. Общая характеристика сферы реализации муниципальной программы «Социально – экономическое развитие территории муниципального образования Георгиевский сельсовет на 2017 – 2022 годы»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сегодняшней день, численность населения сельского поселения составляет 480 человек, в том числе: детей дошкольного возраста 21 человек, школьников – 28 человек, населения трудоспособного возраста –250 человек, пенсионного-125 человек, студенты - 15 человек, служит в армии – 3 человека. 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результате их жизнедеятельности образуется немало отходов, требующих утилизации. Для поддержания здоровой экологической обстановки на территории сельского поселения необходимо проведения работ по ликвидации несанкционированных свалок по мере их образования.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проблем сельского поселения является состояние автомобильных дорог, общая протяженность сети дорог фактически составляет 11,400 км, в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>: асфальтобетонные – 0 км., гравийные – 4,058 км. грунтовых дорог – 7,342 км. Хорошее состояние дорожной сети - необходимое условие успешного развития экономики сельского поселения и улучшения условий жизни населения.</w:t>
      </w:r>
    </w:p>
    <w:p w:rsidR="002222BA" w:rsidRPr="002222BA" w:rsidRDefault="002222BA" w:rsidP="00222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Приоритеты деятельности органов местного самоуправления в сфере создания условий для устойчивого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Георгиевского</w:t>
      </w: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2222BA" w:rsidRPr="002222BA" w:rsidRDefault="002222BA" w:rsidP="00222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концепции долгосрочного социально-экономического развития Российской Федерации на период до 2022 года, утвержденной распоряжением Правительства Российской Федерации от 17 ноября 2008 года № 1662-р;</w:t>
      </w:r>
    </w:p>
    <w:p w:rsidR="002222BA" w:rsidRPr="002222BA" w:rsidRDefault="002222BA" w:rsidP="00222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 социально-экономического развития Оренбургской области на среднесрочный период.</w:t>
      </w:r>
    </w:p>
    <w:p w:rsidR="002222BA" w:rsidRPr="002222BA" w:rsidRDefault="002222BA" w:rsidP="00222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данной программы необходимо обеспечить решение следующих задач:</w:t>
      </w:r>
    </w:p>
    <w:p w:rsidR="002222BA" w:rsidRPr="002222BA" w:rsidRDefault="002222BA" w:rsidP="00222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муниципальной службы, создание условий для эффективного использования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Георгиевского</w:t>
      </w: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обеспечение устойчивого развития дорожного хозяйства, и благоустройства.</w:t>
      </w:r>
    </w:p>
    <w:p w:rsidR="002222BA" w:rsidRPr="002222BA" w:rsidRDefault="002222BA" w:rsidP="00222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Программы охватывают период 2017-2022 годов без выделения этапов.</w:t>
      </w:r>
    </w:p>
    <w:p w:rsidR="002222BA" w:rsidRDefault="002222BA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98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 Георгиевский сельсовет характеризуется динамичным развитием объектов социально – бытовой сферы.</w:t>
      </w:r>
    </w:p>
    <w:p w:rsidR="002222BA" w:rsidRPr="002222BA" w:rsidRDefault="002222BA" w:rsidP="00222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 – экономических проблем:</w:t>
      </w:r>
    </w:p>
    <w:p w:rsidR="002222BA" w:rsidRPr="002222BA" w:rsidRDefault="002222BA" w:rsidP="00222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недостаточность финансирования из бюджетных источников.</w:t>
      </w:r>
    </w:p>
    <w:p w:rsidR="002222BA" w:rsidRPr="002222BA" w:rsidRDefault="002222BA" w:rsidP="00222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 источником формирования местного бюджета являются налоговые доходы, аккумулируемые на территории </w:t>
      </w:r>
      <w:r w:rsidR="00BB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Георгиевского</w:t>
      </w: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2222BA" w:rsidRPr="00B76B76" w:rsidRDefault="002222BA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В начале 2000-х годов школа с. Георгиевка переведена на природный газ.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сельские поселения газифицированы на 75%, с. Георгиевка и с.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Курпячево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Каяпкулово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Рощепкино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имеют собственную водопроводную систему.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сельских поселениях действует 1 филиал Александровской СОШ на мест и из 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села 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Каяпкулово</w:t>
      </w:r>
      <w:proofErr w:type="spellEnd"/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и села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Курпячево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подвоз  детей в Георгиевскую среднюю школу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В Георгиевском сельсовете временно не работают клубы. 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В Георгиевском ДК работает библиотека.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Проводится активная работа по развитию малого предпринимательства на селе.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На территории сельского поселения насчитывается 169 личных подсобных хозяйств, средний размер земельного участка 10 соток.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Однако здесь нет крупных промышленных предприятий. Ведущей отраслью экономики сельского поселения является сельское хозяйство. На территории сельского поселения расположено ООО «Луговое».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Краткий анализ свидетельствует о достаточном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Несмотря на совершенствование материально- технической базы учреждений социальной сферы поселения основными проблемами остаются недостаточное количество денежных средств на вывоз бытового мусора с территории сельского поселения.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Основной проблемой коммунального комплекса сельского поселения является высокая степень износа систем инженерной инфраструктуры (более 80%). Система водоснабжения требует модернизации и реконструкции сетей.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В целях эффективного решения названных проблем требуется реализация мероприятий муниципальной Программы «Устойчивое развитие территории муниципального образовани</w:t>
      </w:r>
      <w:r w:rsidR="00CF78B9">
        <w:rPr>
          <w:rFonts w:ascii="Times New Roman" w:hAnsi="Times New Roman" w:cs="Times New Roman"/>
          <w:sz w:val="28"/>
          <w:szCs w:val="28"/>
          <w:lang w:eastAsia="ru-RU"/>
        </w:rPr>
        <w:t>я Георгиевский сельсовет на 2018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– 2022 годы» (далее – Программа).</w:t>
      </w: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2. Приоритеты политики органов местного самоуправления муниципального образования Георгиевский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сельсовет в сфере реализации муниципальной программы</w:t>
      </w: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Приоритеты деятельности органов местного самоуправления в сфере создания условий для устойчивого развития Георгиевского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1662-р;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прогноз социально-экономического развития Оренбургской области на среднесрочный период.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реализации данной программы необходимо обеспечить решение следующих задач: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муниципальной службы, создание условий для эффективного использования средств бюджета Георгиевского сельсовета, обеспечение устойчивого развития дорожного хозяйства, и благоустройства.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Сроки реализации </w:t>
      </w:r>
      <w:r w:rsidR="00CF78B9">
        <w:rPr>
          <w:rFonts w:ascii="Times New Roman" w:hAnsi="Times New Roman" w:cs="Times New Roman"/>
          <w:sz w:val="28"/>
          <w:szCs w:val="28"/>
          <w:lang w:eastAsia="ru-RU"/>
        </w:rPr>
        <w:t>Программы охватывают период 2018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t>-2022 годов без выделения этапов.</w:t>
      </w: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Перечень 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показателей (индикаторов) муниципальной </w:t>
      </w:r>
      <w:r w:rsidRPr="00B76B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Перечень целевых показателей (индикаторов) Про</w:t>
      </w:r>
      <w:r w:rsidR="00BB53B3">
        <w:rPr>
          <w:rFonts w:ascii="Times New Roman" w:hAnsi="Times New Roman" w:cs="Times New Roman"/>
          <w:sz w:val="28"/>
          <w:szCs w:val="28"/>
          <w:lang w:eastAsia="ru-RU"/>
        </w:rPr>
        <w:t>граммы приведен в приложении № 2 таблица № 1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настоящей Программе.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Перечень 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основных мероприятий муниципальной программы</w:t>
      </w: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</w:t>
      </w:r>
      <w:r w:rsidR="00BB53B3">
        <w:rPr>
          <w:rFonts w:ascii="Times New Roman" w:hAnsi="Times New Roman" w:cs="Times New Roman"/>
          <w:sz w:val="28"/>
          <w:szCs w:val="28"/>
          <w:lang w:eastAsia="ru-RU"/>
        </w:rPr>
        <w:t xml:space="preserve"> таблица № 2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настоящей Программе</w:t>
      </w: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Ресурсное обеспечение программы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период.</w:t>
      </w:r>
    </w:p>
    <w:p w:rsidR="00125986" w:rsidRDefault="00125986" w:rsidP="007E3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Подробное распределение финансовых ресурсов по подпрограммам и основным мероприяти</w:t>
      </w:r>
      <w:r w:rsidR="00BB53B3">
        <w:rPr>
          <w:rFonts w:ascii="Times New Roman" w:hAnsi="Times New Roman" w:cs="Times New Roman"/>
          <w:sz w:val="28"/>
          <w:szCs w:val="28"/>
          <w:lang w:eastAsia="ru-RU"/>
        </w:rPr>
        <w:t>ям представлено в приложении № 2 таблица № 3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настоящей Программе.</w:t>
      </w:r>
    </w:p>
    <w:p w:rsidR="00BB53B3" w:rsidRPr="00BB53B3" w:rsidRDefault="00BB53B3" w:rsidP="00BB53B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B53B3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bookmarkStart w:id="0" w:name="sub_2076"/>
      <w:r w:rsidRPr="00BB5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BB5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лан реализации муниципальной программы (далее – план).</w:t>
      </w:r>
    </w:p>
    <w:bookmarkEnd w:id="0"/>
    <w:p w:rsidR="00BB53B3" w:rsidRPr="00BB53B3" w:rsidRDefault="00BB53B3" w:rsidP="00BB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сопоставимости данных план составляется в разрезе основных мероприятий и показателей (индикаторов).</w:t>
      </w:r>
    </w:p>
    <w:p w:rsidR="00BB53B3" w:rsidRPr="00BB53B3" w:rsidRDefault="00BB53B3" w:rsidP="00BB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показателей (индикаторов) указываются одно или несколько контрольных событий и лица, ответственные за наступление каждого контрольного события.</w:t>
      </w:r>
    </w:p>
    <w:p w:rsidR="00BB53B3" w:rsidRPr="00BB53B3" w:rsidRDefault="00BB53B3" w:rsidP="00BB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определения контрольных событий для отдельных показателей (индикаторов) ответственные лица указываются для показателей (индикаторов), а контрольные события не указываются.</w:t>
      </w:r>
    </w:p>
    <w:p w:rsidR="00BB53B3" w:rsidRPr="00BB53B3" w:rsidRDefault="00BB53B3" w:rsidP="00BB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расходов на реализацию мероприятий плана должен соответствовать объемам расходов на реализацию соответствующих основных мероприятий.</w:t>
      </w:r>
    </w:p>
    <w:p w:rsidR="00BB53B3" w:rsidRPr="00BB53B3" w:rsidRDefault="00BB53B3" w:rsidP="00BB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приводится в приложении к муниципальной программе по форме согласно таблице 4 приложения № 2 к настоящей Программе;</w:t>
      </w:r>
    </w:p>
    <w:p w:rsidR="00BB53B3" w:rsidRDefault="00BB53B3" w:rsidP="007E3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0D2" w:rsidRPr="009A6425" w:rsidRDefault="009A6425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rStyle w:val="11"/>
          <w:rFonts w:eastAsia="Calibri"/>
          <w:bCs w:val="0"/>
        </w:rPr>
      </w:pPr>
      <w:r w:rsidRPr="009A642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1B10D2" w:rsidRPr="009A64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bookmarkStart w:id="1" w:name="bookmark2"/>
      <w:r w:rsidR="001B10D2" w:rsidRPr="009A6425">
        <w:rPr>
          <w:rStyle w:val="11"/>
          <w:rFonts w:eastAsia="Calibri"/>
          <w:bCs w:val="0"/>
        </w:rPr>
        <w:t xml:space="preserve">Обоснование необходимости применения и описания применяемых налоговых расходов для достижения цели и (или) </w:t>
      </w:r>
      <w:proofErr w:type="gramStart"/>
      <w:r w:rsidR="001B10D2" w:rsidRPr="009A6425">
        <w:rPr>
          <w:rStyle w:val="11"/>
          <w:rFonts w:eastAsia="Calibri"/>
          <w:bCs w:val="0"/>
        </w:rPr>
        <w:t>ожидаемых</w:t>
      </w:r>
      <w:bookmarkStart w:id="2" w:name="bookmark3"/>
      <w:bookmarkEnd w:id="1"/>
      <w:r w:rsidR="001B10D2" w:rsidRPr="009A6425">
        <w:rPr>
          <w:b/>
        </w:rPr>
        <w:t xml:space="preserve">  </w:t>
      </w:r>
      <w:r w:rsidR="001B10D2" w:rsidRPr="009A6425">
        <w:rPr>
          <w:rStyle w:val="11"/>
          <w:rFonts w:eastAsia="Calibri"/>
          <w:bCs w:val="0"/>
        </w:rPr>
        <w:t>результатов</w:t>
      </w:r>
      <w:proofErr w:type="gramEnd"/>
      <w:r w:rsidR="001B10D2" w:rsidRPr="009A6425">
        <w:rPr>
          <w:rStyle w:val="11"/>
          <w:rFonts w:eastAsia="Calibri"/>
          <w:bCs w:val="0"/>
        </w:rPr>
        <w:t xml:space="preserve"> Программы</w:t>
      </w:r>
      <w:bookmarkEnd w:id="2"/>
    </w:p>
    <w:p w:rsidR="009D0BE3" w:rsidRPr="009D0BE3" w:rsidRDefault="009D0BE3" w:rsidP="009D0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статьей 387 Налогового кодекса Российской Федерации, решением Совета депутатов «Об утверждении Положения «О Земельном налоге».  Муниципального образования </w:t>
      </w:r>
      <w:r w:rsidR="009A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Георгиевский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 (</w:t>
      </w:r>
      <w:r w:rsidRPr="0074362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 редакции от 14.11.2013 №105) № 62 от 13.09.2012, статья 6,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земельные участки, расположенные на территории муниципального образования бюджетные, казенные, автономные учреждения, образовательные организации финансируемые из областного и местного бюджетов освобождены от уплаты земельного налога,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9A6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получателями данной льготы являются два юри</w:t>
      </w:r>
      <w:r w:rsidR="007436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дических лица на общую сумму 53,572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рублей:</w:t>
      </w:r>
    </w:p>
    <w:p w:rsidR="009D0BE3" w:rsidRPr="009D0BE3" w:rsidRDefault="009D0BE3" w:rsidP="009D0BE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7436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местного самоуправления - 17,00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руб., ежегодно.</w:t>
      </w:r>
    </w:p>
    <w:p w:rsidR="009D0BE3" w:rsidRPr="009D0BE3" w:rsidRDefault="009D0BE3" w:rsidP="009D0BE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Бюджетные, казенные, автономные учреждения, образовательные организации, финансируемые из областн</w:t>
      </w:r>
      <w:r w:rsidR="0074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 местного бюджетов – 53,572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ежегодно.</w:t>
      </w:r>
    </w:p>
    <w:p w:rsidR="009D0BE3" w:rsidRPr="009D0BE3" w:rsidRDefault="009D0BE3" w:rsidP="009D0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льготы на земельный налог с юридических лиц позволяет администрации </w:t>
      </w:r>
      <w:r w:rsidR="009A6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высвободить предназначенные на уплату данного налога финансовые ресурсы и направить их на решение острых социальных вопросов, тем самым обеспечивая 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эффективную деятельность МО за счет снижение налоговых платежей.</w:t>
      </w:r>
    </w:p>
    <w:p w:rsidR="009D0BE3" w:rsidRPr="009D0BE3" w:rsidRDefault="009D0BE3" w:rsidP="009D0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реализации Программы за счет </w:t>
      </w:r>
      <w:r w:rsidRPr="009D0B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налоговых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нена</w:t>
      </w:r>
      <w:r w:rsidR="0053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логовых расходов представлено в </w:t>
      </w:r>
      <w:r w:rsidR="0053472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приложении № 4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Программе.</w:t>
      </w:r>
    </w:p>
    <w:p w:rsidR="009D0BE3" w:rsidRPr="00B76B76" w:rsidRDefault="009D0BE3" w:rsidP="009D0B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0D2" w:rsidRPr="001B10D2" w:rsidRDefault="001B10D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  <w:bookmarkStart w:id="3" w:name="_GoBack"/>
      <w:bookmarkEnd w:id="3"/>
    </w:p>
    <w:sectPr w:rsidR="001B10D2" w:rsidRPr="001B10D2" w:rsidSect="0067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66D"/>
    <w:multiLevelType w:val="multilevel"/>
    <w:tmpl w:val="74F0BF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9450DC"/>
    <w:multiLevelType w:val="multilevel"/>
    <w:tmpl w:val="937EB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D52A5D"/>
    <w:multiLevelType w:val="hybridMultilevel"/>
    <w:tmpl w:val="C502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02010B3"/>
    <w:multiLevelType w:val="hybridMultilevel"/>
    <w:tmpl w:val="619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12246"/>
    <w:multiLevelType w:val="hybridMultilevel"/>
    <w:tmpl w:val="3404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419BD"/>
    <w:multiLevelType w:val="hybridMultilevel"/>
    <w:tmpl w:val="0E7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FFB"/>
    <w:rsid w:val="000700F6"/>
    <w:rsid w:val="00083619"/>
    <w:rsid w:val="000D400F"/>
    <w:rsid w:val="00125986"/>
    <w:rsid w:val="001B10D2"/>
    <w:rsid w:val="001B7BCB"/>
    <w:rsid w:val="001E188E"/>
    <w:rsid w:val="001E5EF6"/>
    <w:rsid w:val="00202D94"/>
    <w:rsid w:val="002104DC"/>
    <w:rsid w:val="002222BA"/>
    <w:rsid w:val="002601AB"/>
    <w:rsid w:val="00261914"/>
    <w:rsid w:val="002953B7"/>
    <w:rsid w:val="002C4D4D"/>
    <w:rsid w:val="002E5D26"/>
    <w:rsid w:val="003230D2"/>
    <w:rsid w:val="003412C6"/>
    <w:rsid w:val="00357A26"/>
    <w:rsid w:val="003851E0"/>
    <w:rsid w:val="00394370"/>
    <w:rsid w:val="003A4115"/>
    <w:rsid w:val="003C53A2"/>
    <w:rsid w:val="003C6E06"/>
    <w:rsid w:val="00437D66"/>
    <w:rsid w:val="004617D7"/>
    <w:rsid w:val="00467DF3"/>
    <w:rsid w:val="004F19B5"/>
    <w:rsid w:val="00501E9B"/>
    <w:rsid w:val="0052183D"/>
    <w:rsid w:val="00527547"/>
    <w:rsid w:val="0053472C"/>
    <w:rsid w:val="005F73DE"/>
    <w:rsid w:val="00664BC3"/>
    <w:rsid w:val="006677D4"/>
    <w:rsid w:val="0067051D"/>
    <w:rsid w:val="00677011"/>
    <w:rsid w:val="006F495C"/>
    <w:rsid w:val="007158EA"/>
    <w:rsid w:val="00742221"/>
    <w:rsid w:val="0074362E"/>
    <w:rsid w:val="007A1F55"/>
    <w:rsid w:val="007A616C"/>
    <w:rsid w:val="007C2B43"/>
    <w:rsid w:val="007C2DB4"/>
    <w:rsid w:val="007C6B57"/>
    <w:rsid w:val="007D4178"/>
    <w:rsid w:val="007D4FD7"/>
    <w:rsid w:val="007E3257"/>
    <w:rsid w:val="00804703"/>
    <w:rsid w:val="00807FFB"/>
    <w:rsid w:val="0083319A"/>
    <w:rsid w:val="008564DF"/>
    <w:rsid w:val="008849FD"/>
    <w:rsid w:val="008D71B5"/>
    <w:rsid w:val="008E4907"/>
    <w:rsid w:val="009774B1"/>
    <w:rsid w:val="0099490C"/>
    <w:rsid w:val="009A5647"/>
    <w:rsid w:val="009A6425"/>
    <w:rsid w:val="009D0BE3"/>
    <w:rsid w:val="00A306D7"/>
    <w:rsid w:val="00A35243"/>
    <w:rsid w:val="00A478BA"/>
    <w:rsid w:val="00A51824"/>
    <w:rsid w:val="00A76FB4"/>
    <w:rsid w:val="00A83AFC"/>
    <w:rsid w:val="00A90491"/>
    <w:rsid w:val="00A963B4"/>
    <w:rsid w:val="00AD0C8F"/>
    <w:rsid w:val="00B63FA5"/>
    <w:rsid w:val="00B7671B"/>
    <w:rsid w:val="00B76B76"/>
    <w:rsid w:val="00B94D8D"/>
    <w:rsid w:val="00BB53B3"/>
    <w:rsid w:val="00BD4A3B"/>
    <w:rsid w:val="00C87B62"/>
    <w:rsid w:val="00C976E5"/>
    <w:rsid w:val="00CD0D28"/>
    <w:rsid w:val="00CF78B9"/>
    <w:rsid w:val="00D007F5"/>
    <w:rsid w:val="00D01C26"/>
    <w:rsid w:val="00D906E3"/>
    <w:rsid w:val="00DD41C5"/>
    <w:rsid w:val="00DE4169"/>
    <w:rsid w:val="00DF61A1"/>
    <w:rsid w:val="00E24A2F"/>
    <w:rsid w:val="00E87CD0"/>
    <w:rsid w:val="00F3243D"/>
    <w:rsid w:val="00F362D5"/>
    <w:rsid w:val="00F9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FB13C"/>
  <w15:docId w15:val="{50DF18AB-6826-49AE-AD3A-A3EF8423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51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le">
    <w:name w:val="file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A616C"/>
    <w:pPr>
      <w:ind w:left="720"/>
    </w:pPr>
  </w:style>
  <w:style w:type="character" w:customStyle="1" w:styleId="10">
    <w:name w:val="Заголовок №1_"/>
    <w:rsid w:val="001B10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rsid w:val="001B1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1B1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rsid w:val="001B10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1AB94-7543-41B3-BA86-B3158AA3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Пользователь</cp:lastModifiedBy>
  <cp:revision>19</cp:revision>
  <dcterms:created xsi:type="dcterms:W3CDTF">2017-10-19T09:45:00Z</dcterms:created>
  <dcterms:modified xsi:type="dcterms:W3CDTF">2019-12-02T05:23:00Z</dcterms:modified>
</cp:coreProperties>
</file>