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B" w:rsidRPr="006D4012" w:rsidRDefault="0043038B" w:rsidP="0043038B">
      <w:pPr>
        <w:tabs>
          <w:tab w:val="right" w:pos="900"/>
        </w:tabs>
        <w:suppressAutoHyphens w:val="0"/>
        <w:autoSpaceDE w:val="0"/>
        <w:autoSpaceDN w:val="0"/>
        <w:spacing w:line="240" w:lineRule="atLeast"/>
        <w:jc w:val="center"/>
        <w:rPr>
          <w:rFonts w:cs="Times New Roman"/>
          <w:b/>
          <w:lang w:eastAsia="ru-RU" w:bidi="ru-RU"/>
        </w:rPr>
      </w:pPr>
      <w:r w:rsidRPr="006D4012">
        <w:rPr>
          <w:rFonts w:cs="Times New Roman"/>
          <w:b/>
          <w:lang w:eastAsia="ru-RU" w:bidi="ru-RU"/>
        </w:rPr>
        <w:t xml:space="preserve">АДМИНИСТРАЦИЯ МУНИЦИПАЛЬНОГО ОБРАЗОВАНИЯ ГЕОРГИЕВСКИЙ СЕЛЬСОВЕТ </w:t>
      </w:r>
      <w:r w:rsidRPr="006D4012">
        <w:rPr>
          <w:rFonts w:cs="Times New Roman"/>
          <w:b/>
          <w:caps/>
          <w:lang w:eastAsia="ru-RU" w:bidi="ru-RU"/>
        </w:rPr>
        <w:t>Александровского районА оренбургской</w:t>
      </w:r>
      <w:r w:rsidRPr="006D4012">
        <w:rPr>
          <w:rFonts w:cs="Times New Roman"/>
          <w:b/>
          <w:lang w:eastAsia="ru-RU" w:bidi="ru-RU"/>
        </w:rPr>
        <w:t xml:space="preserve"> ОБЛАСТИ</w:t>
      </w:r>
    </w:p>
    <w:p w:rsidR="0043038B" w:rsidRPr="006D4012" w:rsidRDefault="0043038B" w:rsidP="0043038B">
      <w:pPr>
        <w:tabs>
          <w:tab w:val="right" w:pos="900"/>
        </w:tabs>
        <w:suppressAutoHyphens w:val="0"/>
        <w:autoSpaceDE w:val="0"/>
        <w:autoSpaceDN w:val="0"/>
        <w:spacing w:line="240" w:lineRule="atLeast"/>
        <w:jc w:val="center"/>
        <w:rPr>
          <w:rFonts w:cs="Times New Roman"/>
          <w:b/>
          <w:lang w:eastAsia="ru-RU" w:bidi="ru-RU"/>
        </w:rPr>
      </w:pPr>
    </w:p>
    <w:p w:rsidR="0043038B" w:rsidRPr="006D4012" w:rsidRDefault="0043038B" w:rsidP="0043038B">
      <w:pPr>
        <w:keepNext/>
        <w:tabs>
          <w:tab w:val="right" w:pos="0"/>
        </w:tabs>
        <w:suppressAutoHyphens w:val="0"/>
        <w:spacing w:line="240" w:lineRule="atLeast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6D4012">
        <w:rPr>
          <w:rFonts w:cs="Times New Roman"/>
          <w:b/>
          <w:sz w:val="32"/>
          <w:szCs w:val="32"/>
          <w:lang w:eastAsia="ru-RU"/>
        </w:rPr>
        <w:t>П О С Т А Н О В Л Е Н И Е</w:t>
      </w:r>
    </w:p>
    <w:p w:rsidR="0043038B" w:rsidRPr="006D4012" w:rsidRDefault="0043038B" w:rsidP="0043038B">
      <w:pPr>
        <w:tabs>
          <w:tab w:val="right" w:pos="900"/>
        </w:tabs>
        <w:suppressAutoHyphens w:val="0"/>
        <w:autoSpaceDE w:val="0"/>
        <w:autoSpaceDN w:val="0"/>
        <w:spacing w:line="240" w:lineRule="atLeast"/>
        <w:rPr>
          <w:rFonts w:cs="Times New Roman"/>
          <w:b/>
          <w:lang w:eastAsia="ru-RU" w:bidi="ru-RU"/>
        </w:rPr>
      </w:pPr>
    </w:p>
    <w:p w:rsidR="0043038B" w:rsidRPr="006D4012" w:rsidRDefault="0043038B" w:rsidP="0043038B">
      <w:pPr>
        <w:tabs>
          <w:tab w:val="right" w:pos="900"/>
          <w:tab w:val="right" w:pos="10260"/>
        </w:tabs>
        <w:suppressAutoHyphens w:val="0"/>
        <w:autoSpaceDE w:val="0"/>
        <w:autoSpaceDN w:val="0"/>
        <w:spacing w:line="240" w:lineRule="atLeast"/>
        <w:rPr>
          <w:rFonts w:cs="Times New Roman"/>
          <w:lang w:eastAsia="ru-RU" w:bidi="ru-RU"/>
        </w:rPr>
      </w:pPr>
      <w:r>
        <w:rPr>
          <w:rFonts w:cs="Times New Roman"/>
          <w:lang w:eastAsia="ru-RU" w:bidi="ru-RU"/>
        </w:rPr>
        <w:t>от 01.10</w:t>
      </w:r>
      <w:r w:rsidRPr="006D4012">
        <w:rPr>
          <w:rFonts w:cs="Times New Roman"/>
          <w:lang w:eastAsia="ru-RU" w:bidi="ru-RU"/>
        </w:rPr>
        <w:t xml:space="preserve">.2019                                                                                          № </w:t>
      </w:r>
      <w:r>
        <w:rPr>
          <w:rFonts w:cs="Times New Roman"/>
          <w:lang w:eastAsia="ru-RU" w:bidi="ru-RU"/>
        </w:rPr>
        <w:t>24</w:t>
      </w:r>
      <w:r w:rsidRPr="006D4012">
        <w:rPr>
          <w:rFonts w:cs="Times New Roman"/>
          <w:lang w:eastAsia="ru-RU" w:bidi="ru-RU"/>
        </w:rPr>
        <w:t>-п</w:t>
      </w:r>
    </w:p>
    <w:p w:rsidR="0043038B" w:rsidRPr="006D4012" w:rsidRDefault="0043038B" w:rsidP="0043038B">
      <w:pPr>
        <w:tabs>
          <w:tab w:val="right" w:pos="900"/>
          <w:tab w:val="right" w:pos="10260"/>
        </w:tabs>
        <w:suppressAutoHyphens w:val="0"/>
        <w:autoSpaceDE w:val="0"/>
        <w:autoSpaceDN w:val="0"/>
        <w:spacing w:line="240" w:lineRule="atLeast"/>
        <w:jc w:val="center"/>
        <w:rPr>
          <w:rFonts w:cs="Times New Roman"/>
          <w:lang w:eastAsia="ru-RU" w:bidi="ru-RU"/>
        </w:rPr>
      </w:pPr>
      <w:r w:rsidRPr="006D4012">
        <w:rPr>
          <w:rFonts w:cs="Times New Roman"/>
          <w:lang w:eastAsia="ru-RU" w:bidi="ru-RU"/>
        </w:rPr>
        <w:t>с. Георгиевка</w:t>
      </w:r>
    </w:p>
    <w:p w:rsidR="0043038B" w:rsidRDefault="0043038B" w:rsidP="0043038B"/>
    <w:p w:rsidR="0043038B" w:rsidRDefault="0043038B" w:rsidP="0043038B">
      <w:pPr>
        <w:jc w:val="center"/>
        <w:rPr>
          <w:szCs w:val="28"/>
        </w:rPr>
      </w:pPr>
    </w:p>
    <w:p w:rsidR="0043038B" w:rsidRDefault="0043038B" w:rsidP="0043038B">
      <w:pPr>
        <w:jc w:val="center"/>
      </w:pPr>
      <w:r>
        <w:rPr>
          <w:szCs w:val="28"/>
        </w:rPr>
        <w:t>Об организации приемки результатов работ</w:t>
      </w:r>
    </w:p>
    <w:p w:rsidR="0043038B" w:rsidRDefault="0043038B" w:rsidP="0043038B">
      <w:pPr>
        <w:jc w:val="center"/>
      </w:pPr>
    </w:p>
    <w:p w:rsidR="0043038B" w:rsidRDefault="0043038B" w:rsidP="0043038B">
      <w:pPr>
        <w:jc w:val="center"/>
        <w:rPr>
          <w:sz w:val="14"/>
          <w:szCs w:val="14"/>
        </w:rPr>
      </w:pPr>
    </w:p>
    <w:p w:rsidR="0043038B" w:rsidRPr="00C40FA6" w:rsidRDefault="0043038B" w:rsidP="0043038B">
      <w:pPr>
        <w:tabs>
          <w:tab w:val="left" w:pos="709"/>
          <w:tab w:val="left" w:pos="851"/>
          <w:tab w:val="left" w:pos="993"/>
          <w:tab w:val="left" w:pos="1134"/>
        </w:tabs>
        <w:ind w:firstLine="567"/>
      </w:pPr>
      <w:r>
        <w:rPr>
          <w:szCs w:val="28"/>
        </w:rPr>
        <w:t xml:space="preserve">В соответствии со ст.ст. 34,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C40FA6" w:rsidRPr="00C40FA6">
        <w:rPr>
          <w:szCs w:val="28"/>
        </w:rPr>
        <w:t>Уставом</w:t>
      </w:r>
      <w:r w:rsidRPr="00C40FA6">
        <w:rPr>
          <w:szCs w:val="28"/>
        </w:rPr>
        <w:t xml:space="preserve"> муниципального образования Георгиевский сельсовет Александровского района Оренбургской области:</w:t>
      </w:r>
    </w:p>
    <w:p w:rsidR="0043038B" w:rsidRDefault="0043038B" w:rsidP="0043038B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</w:pPr>
      <w:r w:rsidRPr="0043038B">
        <w:rPr>
          <w:szCs w:val="28"/>
        </w:rPr>
        <w:t>Для организации приемки результатов работ по муниципальному</w:t>
      </w:r>
      <w:r>
        <w:rPr>
          <w:szCs w:val="28"/>
        </w:rPr>
        <w:t xml:space="preserve"> контракту № 1 от 05.06.2019 по предмету: «Капитальный ремонт Георгиевского СДК, по адресу: с. Георгиевка, ул. Советской,42, в Александровского района, Оренбургской области» (далее — контракт):</w:t>
      </w:r>
    </w:p>
    <w:p w:rsidR="0043038B" w:rsidRDefault="0043038B" w:rsidP="0043038B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</w:pPr>
      <w:r>
        <w:rPr>
          <w:rFonts w:eastAsia="Times New Roman" w:cs="Times New Roman"/>
          <w:szCs w:val="28"/>
        </w:rPr>
        <w:t xml:space="preserve"> провести экспертизу поставленного </w:t>
      </w:r>
      <w:r>
        <w:rPr>
          <w:szCs w:val="28"/>
        </w:rPr>
        <w:t>абонемента</w:t>
      </w:r>
      <w:r>
        <w:rPr>
          <w:rFonts w:eastAsia="Times New Roman" w:cs="Times New Roman"/>
          <w:szCs w:val="28"/>
        </w:rPr>
        <w:t>, предусмотренного контрактом, в части его соответствия условиям контракта комиссией в составе согласно приложению;</w:t>
      </w:r>
    </w:p>
    <w:p w:rsidR="0043038B" w:rsidRDefault="0043038B" w:rsidP="0043038B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</w:pPr>
      <w:r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>на основании заключения экспертизы результатов работ обеспечить подписание акта приема передачи</w:t>
      </w:r>
      <w:r>
        <w:rPr>
          <w:color w:val="000000"/>
        </w:rPr>
        <w:t xml:space="preserve">, предоставить его </w:t>
      </w:r>
      <w:r>
        <w:t>для оплаты</w:t>
      </w:r>
      <w:r>
        <w:rPr>
          <w:szCs w:val="28"/>
        </w:rPr>
        <w:t>, направить исполнителю в случае необходимости требование об уплате неустоек (штрафов, пеней).</w:t>
      </w:r>
    </w:p>
    <w:p w:rsidR="0043038B" w:rsidRDefault="0043038B" w:rsidP="0043038B">
      <w:pPr>
        <w:numPr>
          <w:ilvl w:val="0"/>
          <w:numId w:val="1"/>
        </w:numPr>
        <w:ind w:left="0" w:firstLine="567"/>
      </w:pPr>
      <w:r>
        <w:rPr>
          <w:szCs w:val="28"/>
        </w:rPr>
        <w:t>Постановление вступает в силу со дня его подписания.</w:t>
      </w:r>
    </w:p>
    <w:p w:rsidR="0043038B" w:rsidRDefault="0043038B" w:rsidP="0043038B">
      <w:pPr>
        <w:ind w:firstLine="708"/>
      </w:pPr>
    </w:p>
    <w:p w:rsidR="0043038B" w:rsidRDefault="0043038B" w:rsidP="0043038B">
      <w:pPr>
        <w:ind w:firstLine="708"/>
      </w:pPr>
    </w:p>
    <w:p w:rsidR="0043038B" w:rsidRDefault="0043038B" w:rsidP="0043038B">
      <w:pPr>
        <w:ind w:firstLine="708"/>
      </w:pPr>
    </w:p>
    <w:p w:rsidR="0043038B" w:rsidRDefault="0043038B" w:rsidP="0043038B">
      <w:pPr>
        <w:ind w:firstLine="708"/>
      </w:pPr>
    </w:p>
    <w:p w:rsidR="0043038B" w:rsidRPr="00A363E6" w:rsidRDefault="0043038B" w:rsidP="0043038B">
      <w:pPr>
        <w:rPr>
          <w:rFonts w:cs="Times New Roman"/>
        </w:rPr>
      </w:pPr>
      <w:r>
        <w:rPr>
          <w:rFonts w:cs="Times New Roman"/>
        </w:rPr>
        <w:t>Глава администрации                                                         Т.М. Абдразаков</w:t>
      </w:r>
      <w:r w:rsidRPr="00A363E6">
        <w:rPr>
          <w:rFonts w:cs="Times New Roman"/>
        </w:rPr>
        <w:t xml:space="preserve"> </w:t>
      </w:r>
    </w:p>
    <w:p w:rsidR="0043038B" w:rsidRPr="00A363E6" w:rsidRDefault="0043038B" w:rsidP="0043038B">
      <w:pPr>
        <w:rPr>
          <w:rFonts w:cs="Times New Roman"/>
        </w:rPr>
      </w:pPr>
    </w:p>
    <w:p w:rsidR="0043038B" w:rsidRDefault="0043038B" w:rsidP="0043038B">
      <w:pPr>
        <w:ind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43038B" w:rsidTr="00234C59">
        <w:tc>
          <w:tcPr>
            <w:tcW w:w="5082" w:type="dxa"/>
            <w:shd w:val="clear" w:color="auto" w:fill="auto"/>
          </w:tcPr>
          <w:p w:rsidR="0043038B" w:rsidRDefault="0043038B" w:rsidP="00234C59">
            <w:pPr>
              <w:pStyle w:val="a3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43038B" w:rsidRDefault="0043038B" w:rsidP="00234C59">
            <w:pPr>
              <w:jc w:val="left"/>
            </w:pPr>
            <w:r>
              <w:rPr>
                <w:szCs w:val="28"/>
              </w:rPr>
              <w:t>Приложение</w:t>
            </w:r>
          </w:p>
          <w:p w:rsidR="0043038B" w:rsidRDefault="0043038B" w:rsidP="00234C59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43038B" w:rsidRDefault="0043038B" w:rsidP="00234C59">
            <w:pPr>
              <w:jc w:val="left"/>
            </w:pPr>
            <w:r>
              <w:rPr>
                <w:szCs w:val="28"/>
              </w:rPr>
              <w:t xml:space="preserve">администрации </w:t>
            </w:r>
          </w:p>
          <w:p w:rsidR="0043038B" w:rsidRDefault="0043038B" w:rsidP="00234C59">
            <w:pPr>
              <w:jc w:val="left"/>
            </w:pPr>
            <w:r>
              <w:rPr>
                <w:szCs w:val="28"/>
              </w:rPr>
              <w:t>от 01.10.2019г. № 24-п</w:t>
            </w:r>
          </w:p>
          <w:p w:rsidR="0043038B" w:rsidRDefault="0043038B" w:rsidP="00234C59">
            <w:pPr>
              <w:jc w:val="left"/>
              <w:rPr>
                <w:szCs w:val="28"/>
              </w:rPr>
            </w:pPr>
          </w:p>
          <w:p w:rsidR="0043038B" w:rsidRDefault="0043038B" w:rsidP="00234C59">
            <w:pPr>
              <w:jc w:val="left"/>
              <w:rPr>
                <w:szCs w:val="28"/>
              </w:rPr>
            </w:pPr>
          </w:p>
          <w:p w:rsidR="0043038B" w:rsidRDefault="0043038B" w:rsidP="00234C59">
            <w:pPr>
              <w:jc w:val="left"/>
              <w:rPr>
                <w:szCs w:val="28"/>
              </w:rPr>
            </w:pPr>
          </w:p>
          <w:p w:rsidR="0043038B" w:rsidRDefault="0043038B" w:rsidP="00234C59">
            <w:pPr>
              <w:jc w:val="left"/>
              <w:rPr>
                <w:szCs w:val="28"/>
              </w:rPr>
            </w:pPr>
          </w:p>
          <w:p w:rsidR="0043038B" w:rsidRDefault="0043038B" w:rsidP="00234C59">
            <w:pPr>
              <w:jc w:val="left"/>
              <w:rPr>
                <w:szCs w:val="28"/>
              </w:rPr>
            </w:pPr>
          </w:p>
        </w:tc>
      </w:tr>
    </w:tbl>
    <w:p w:rsidR="0043038B" w:rsidRDefault="0043038B" w:rsidP="0043038B">
      <w:pPr>
        <w:jc w:val="center"/>
      </w:pPr>
      <w:r>
        <w:rPr>
          <w:szCs w:val="28"/>
        </w:rPr>
        <w:t>Состав комиссии по приемке результатов работ</w:t>
      </w:r>
    </w:p>
    <w:p w:rsidR="0043038B" w:rsidRDefault="0043038B" w:rsidP="0043038B">
      <w:pPr>
        <w:ind w:firstLine="709"/>
        <w:rPr>
          <w:szCs w:val="28"/>
        </w:rPr>
      </w:pPr>
    </w:p>
    <w:p w:rsidR="0043038B" w:rsidRDefault="007B7372" w:rsidP="007B7372">
      <w:pPr>
        <w:ind w:firstLine="709"/>
        <w:rPr>
          <w:szCs w:val="28"/>
        </w:rPr>
      </w:pPr>
      <w:r>
        <w:rPr>
          <w:szCs w:val="28"/>
        </w:rPr>
        <w:t>Абдразаков Талгат Мухтарович – председатель комиссии, глава Георгиевского сельсовета Александровского района Оренбургской области;</w:t>
      </w:r>
    </w:p>
    <w:p w:rsidR="007B7372" w:rsidRPr="007B7372" w:rsidRDefault="007B7372" w:rsidP="007B7372">
      <w:pPr>
        <w:ind w:firstLine="709"/>
        <w:rPr>
          <w:szCs w:val="28"/>
        </w:rPr>
      </w:pPr>
      <w:r>
        <w:rPr>
          <w:szCs w:val="28"/>
        </w:rPr>
        <w:t xml:space="preserve">Камардин Александр Васильевич – </w:t>
      </w:r>
      <w:r>
        <w:t>заместитель председателя комиссии</w:t>
      </w:r>
      <w:r w:rsidR="00BD38E7">
        <w:t>,</w:t>
      </w:r>
      <w:r>
        <w:rPr>
          <w:szCs w:val="28"/>
        </w:rPr>
        <w:t xml:space="preserve"> генеральный директор ООО «Луговое», депутат Георгиевского сельсовета Александровского района Оренбургской области;</w:t>
      </w:r>
    </w:p>
    <w:p w:rsidR="0043038B" w:rsidRDefault="007B7372" w:rsidP="0043038B">
      <w:pPr>
        <w:ind w:firstLine="709"/>
      </w:pPr>
      <w:r>
        <w:t>Саитова Айгуль Янгизовна – секретарь комиссии;</w:t>
      </w:r>
    </w:p>
    <w:p w:rsidR="00FC6850" w:rsidRDefault="00FC6850" w:rsidP="0043038B">
      <w:pPr>
        <w:ind w:firstLine="709"/>
      </w:pPr>
      <w:r>
        <w:t>Абдразакова Лариса Рашитовна – член комиссии, ответственный учитель Георгиевского филиала «МАОУ Александровская СОШ</w:t>
      </w:r>
      <w:r w:rsidR="00C40FA6">
        <w:t>,</w:t>
      </w:r>
      <w:r w:rsidR="00C40FA6" w:rsidRPr="00C40FA6">
        <w:rPr>
          <w:szCs w:val="28"/>
        </w:rPr>
        <w:t xml:space="preserve"> </w:t>
      </w:r>
      <w:r w:rsidR="00C40FA6">
        <w:rPr>
          <w:szCs w:val="28"/>
        </w:rPr>
        <w:t>депутат Георгиевского сельсовета Александровского района Оренбургской области</w:t>
      </w:r>
      <w:r w:rsidR="00C40FA6">
        <w:t xml:space="preserve"> </w:t>
      </w:r>
    </w:p>
    <w:p w:rsidR="00FC6850" w:rsidRDefault="00FC6850" w:rsidP="00FC6850">
      <w:r>
        <w:t>им. Рощепкина В.Д»;</w:t>
      </w:r>
    </w:p>
    <w:p w:rsidR="00FC6850" w:rsidRDefault="00FC6850" w:rsidP="00FC6850">
      <w:pPr>
        <w:ind w:firstLine="709"/>
      </w:pPr>
      <w:r>
        <w:t xml:space="preserve">Саитов Ильшат Салаватович – член комиссии, директор Георгиевского СДК, </w:t>
      </w:r>
      <w:r>
        <w:rPr>
          <w:szCs w:val="28"/>
        </w:rPr>
        <w:t>Георгиевского сельсовета Александровского района Оренбургской области</w:t>
      </w:r>
      <w:r>
        <w:t>».</w:t>
      </w:r>
    </w:p>
    <w:p w:rsidR="0043038B" w:rsidRDefault="0043038B" w:rsidP="0043038B">
      <w:pPr>
        <w:ind w:firstLine="709"/>
      </w:pPr>
    </w:p>
    <w:p w:rsidR="00AA79D7" w:rsidRDefault="00AA79D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Default="00BD38E7"/>
    <w:p w:rsidR="00BD38E7" w:rsidRPr="001B52E7" w:rsidRDefault="00BD38E7" w:rsidP="00BD38E7">
      <w:pPr>
        <w:jc w:val="center"/>
        <w:rPr>
          <w:b/>
          <w:szCs w:val="28"/>
        </w:rPr>
      </w:pPr>
      <w:r w:rsidRPr="001B52E7">
        <w:rPr>
          <w:b/>
          <w:szCs w:val="28"/>
        </w:rPr>
        <w:t xml:space="preserve">Заключение </w:t>
      </w:r>
    </w:p>
    <w:p w:rsidR="00BD38E7" w:rsidRPr="001B52E7" w:rsidRDefault="00C40FA6" w:rsidP="00BD38E7">
      <w:pPr>
        <w:jc w:val="center"/>
        <w:rPr>
          <w:b/>
          <w:szCs w:val="28"/>
        </w:rPr>
      </w:pPr>
      <w:r w:rsidRPr="001B52E7">
        <w:rPr>
          <w:szCs w:val="28"/>
        </w:rPr>
        <w:t>по муниципальному контракту № 1 от 05.06.2019 по предмету: «Капитальный ремонт Георгиевского СДК, по адресу: с. Георгиевка, ул. Советской,42, в Александровского района, Оренбургской области»</w:t>
      </w:r>
    </w:p>
    <w:p w:rsidR="00BD38E7" w:rsidRPr="001B52E7" w:rsidRDefault="00BD38E7" w:rsidP="00BD38E7">
      <w:pPr>
        <w:jc w:val="center"/>
        <w:rPr>
          <w:szCs w:val="28"/>
        </w:rPr>
      </w:pPr>
    </w:p>
    <w:p w:rsidR="00C40FA6" w:rsidRPr="001B52E7" w:rsidRDefault="00C40FA6" w:rsidP="00BD38E7">
      <w:pPr>
        <w:jc w:val="center"/>
        <w:rPr>
          <w:szCs w:val="28"/>
        </w:rPr>
      </w:pPr>
    </w:p>
    <w:p w:rsidR="00C40FA6" w:rsidRPr="001B52E7" w:rsidRDefault="00C40FA6" w:rsidP="00BD38E7">
      <w:pPr>
        <w:jc w:val="center"/>
        <w:rPr>
          <w:szCs w:val="28"/>
        </w:rPr>
      </w:pPr>
    </w:p>
    <w:p w:rsidR="00C40FA6" w:rsidRPr="001B52E7" w:rsidRDefault="00C40FA6" w:rsidP="00BD38E7">
      <w:pPr>
        <w:jc w:val="center"/>
        <w:rPr>
          <w:szCs w:val="28"/>
        </w:rPr>
      </w:pPr>
    </w:p>
    <w:p w:rsidR="00BD38E7" w:rsidRPr="001B52E7" w:rsidRDefault="00BD38E7" w:rsidP="00BD38E7">
      <w:pPr>
        <w:jc w:val="center"/>
        <w:rPr>
          <w:szCs w:val="28"/>
        </w:rPr>
      </w:pPr>
      <w:r w:rsidRPr="001B52E7">
        <w:rPr>
          <w:szCs w:val="28"/>
        </w:rPr>
        <w:t>с. Георгиевка</w:t>
      </w:r>
      <w:r w:rsidRPr="001B52E7">
        <w:rPr>
          <w:szCs w:val="28"/>
        </w:rPr>
        <w:tab/>
      </w:r>
      <w:r w:rsidRPr="001B52E7">
        <w:rPr>
          <w:szCs w:val="28"/>
        </w:rPr>
        <w:tab/>
      </w:r>
      <w:r w:rsidRPr="001B52E7">
        <w:rPr>
          <w:szCs w:val="28"/>
        </w:rPr>
        <w:tab/>
      </w:r>
      <w:r w:rsidRPr="001B52E7">
        <w:rPr>
          <w:szCs w:val="28"/>
        </w:rPr>
        <w:tab/>
      </w:r>
      <w:r w:rsidRPr="001B52E7">
        <w:rPr>
          <w:szCs w:val="28"/>
        </w:rPr>
        <w:tab/>
      </w:r>
      <w:r w:rsidRPr="001B52E7">
        <w:rPr>
          <w:szCs w:val="28"/>
        </w:rPr>
        <w:tab/>
      </w:r>
      <w:r w:rsidRPr="001B52E7">
        <w:rPr>
          <w:szCs w:val="28"/>
        </w:rPr>
        <w:tab/>
        <w:t>01.10.2019 г.</w:t>
      </w:r>
    </w:p>
    <w:p w:rsidR="00BD38E7" w:rsidRPr="001B52E7" w:rsidRDefault="00BD38E7" w:rsidP="00BD38E7">
      <w:pPr>
        <w:jc w:val="center"/>
        <w:rPr>
          <w:szCs w:val="28"/>
        </w:rPr>
      </w:pP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 xml:space="preserve">Комиссия в составе: </w:t>
      </w: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Абдразаков Т.М. – председатель комиссии, глава администрации Георгиевского сельсовета Александровского района, Оренбургской области;</w:t>
      </w: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Саитова А.Я. – секретарь комиссии;</w:t>
      </w: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Камардин Александр Васильевич – член комиссии, генеральный директор ООО «Луговое», депутат Георгиевского сельсовета Александровского района Оренбургской области;</w:t>
      </w:r>
    </w:p>
    <w:p w:rsidR="00BD38E7" w:rsidRPr="001B52E7" w:rsidRDefault="00BD38E7" w:rsidP="00BD38E7">
      <w:pPr>
        <w:ind w:firstLine="709"/>
        <w:rPr>
          <w:szCs w:val="28"/>
        </w:rPr>
      </w:pPr>
      <w:r w:rsidRPr="001B52E7">
        <w:rPr>
          <w:szCs w:val="28"/>
        </w:rPr>
        <w:t>Абдразакова Лариса Рашитовна – член комиссии, депутат Георгиевского сельсовета Александровского района Оренбургской области, ответственный учитель Георгиевского филиала «МАОУ Александровская СОШ им. Рощепкина В.Д»;</w:t>
      </w:r>
    </w:p>
    <w:p w:rsidR="00BD38E7" w:rsidRPr="001B52E7" w:rsidRDefault="00BD38E7" w:rsidP="00BD38E7">
      <w:pPr>
        <w:ind w:firstLine="709"/>
        <w:rPr>
          <w:szCs w:val="28"/>
        </w:rPr>
      </w:pPr>
      <w:r w:rsidRPr="001B52E7">
        <w:rPr>
          <w:szCs w:val="28"/>
        </w:rPr>
        <w:t>Саитов Ильшат Салаватович – член комиссии, директор Георгиевского СДК, Георгиевского сельсовета Александровского района Оренбургской области»,</w:t>
      </w: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 xml:space="preserve">  провели экспертизу результатов работ по муниципальному контракту № 1 от 05.06.2019 по предмету: «Капитальный ремонт Георгиевского СДК, по адресу: с. Георгиевка, ул. Советской,42, в Александровского района, Оренбургской области»</w:t>
      </w:r>
    </w:p>
    <w:p w:rsidR="00BD38E7" w:rsidRPr="001B52E7" w:rsidRDefault="00BD38E7" w:rsidP="00BD38E7">
      <w:pPr>
        <w:ind w:firstLine="709"/>
        <w:rPr>
          <w:rStyle w:val="apple-style-span"/>
          <w:color w:val="000000"/>
          <w:szCs w:val="28"/>
        </w:rPr>
      </w:pPr>
      <w:r w:rsidRPr="001B52E7">
        <w:rPr>
          <w:rStyle w:val="apple-style-span"/>
          <w:color w:val="000000"/>
          <w:szCs w:val="28"/>
        </w:rPr>
        <w:t xml:space="preserve">После проведения экспертизы комиссия пришла к </w:t>
      </w:r>
      <w:r w:rsidRPr="001B52E7">
        <w:rPr>
          <w:rStyle w:val="apple-style-span"/>
          <w:b/>
          <w:color w:val="000000"/>
          <w:szCs w:val="28"/>
        </w:rPr>
        <w:t>заключению</w:t>
      </w:r>
      <w:r w:rsidRPr="001B52E7">
        <w:rPr>
          <w:rStyle w:val="apple-style-span"/>
          <w:color w:val="000000"/>
          <w:szCs w:val="28"/>
        </w:rPr>
        <w:t>:</w:t>
      </w:r>
    </w:p>
    <w:p w:rsidR="001B52E7" w:rsidRPr="001B52E7" w:rsidRDefault="00217A75" w:rsidP="00BD38E7">
      <w:pPr>
        <w:ind w:firstLine="426"/>
        <w:rPr>
          <w:szCs w:val="28"/>
        </w:rPr>
      </w:pPr>
      <w:r>
        <w:rPr>
          <w:szCs w:val="28"/>
        </w:rPr>
        <w:t xml:space="preserve">В ходе осмотра основного входа в здание было решено установить дополнительный козырек из дугообразной металлического конструкции закрытое поликарбонатом, для защиты от падения сосулек и снега с крыши, подрядчик установил в кратчайшие сроки. </w:t>
      </w:r>
      <w:r w:rsidR="001B52E7">
        <w:rPr>
          <w:szCs w:val="28"/>
        </w:rPr>
        <w:t xml:space="preserve">Все проведенные работы по капитальному ремонту соответствуют работам по смете в полной мере. </w:t>
      </w:r>
    </w:p>
    <w:p w:rsidR="001B52E7" w:rsidRPr="001B52E7" w:rsidRDefault="001B52E7" w:rsidP="00BD38E7">
      <w:pPr>
        <w:ind w:firstLine="426"/>
        <w:rPr>
          <w:color w:val="FF0000"/>
          <w:szCs w:val="28"/>
        </w:rPr>
      </w:pP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Подписи членов комиссии:</w:t>
      </w:r>
    </w:p>
    <w:p w:rsidR="00BD38E7" w:rsidRPr="001B52E7" w:rsidRDefault="00BD38E7" w:rsidP="00BD38E7">
      <w:pPr>
        <w:ind w:firstLine="426"/>
        <w:rPr>
          <w:szCs w:val="28"/>
        </w:rPr>
      </w:pP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_______________________ Т.М. Абдразаков</w:t>
      </w:r>
    </w:p>
    <w:p w:rsidR="00BD38E7" w:rsidRPr="001B52E7" w:rsidRDefault="00BD38E7" w:rsidP="00BD38E7">
      <w:pPr>
        <w:ind w:firstLine="426"/>
        <w:rPr>
          <w:szCs w:val="28"/>
        </w:rPr>
      </w:pP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_______________________ А.В. Камардин</w:t>
      </w:r>
    </w:p>
    <w:p w:rsidR="00BD38E7" w:rsidRPr="001B52E7" w:rsidRDefault="00BD38E7" w:rsidP="00BD38E7">
      <w:pPr>
        <w:ind w:firstLine="426"/>
        <w:rPr>
          <w:szCs w:val="28"/>
        </w:rPr>
      </w:pPr>
    </w:p>
    <w:p w:rsidR="00BD38E7" w:rsidRPr="001B52E7" w:rsidRDefault="00BD38E7" w:rsidP="00BD38E7">
      <w:pPr>
        <w:ind w:firstLine="426"/>
        <w:rPr>
          <w:szCs w:val="28"/>
        </w:rPr>
      </w:pPr>
      <w:r w:rsidRPr="001B52E7">
        <w:rPr>
          <w:szCs w:val="28"/>
        </w:rPr>
        <w:t>_______________________ Л.Р. Абдразакова</w:t>
      </w:r>
    </w:p>
    <w:p w:rsidR="00BD38E7" w:rsidRPr="001B52E7" w:rsidRDefault="00BD38E7" w:rsidP="00BD38E7">
      <w:pPr>
        <w:ind w:firstLine="426"/>
        <w:rPr>
          <w:szCs w:val="28"/>
        </w:rPr>
      </w:pPr>
    </w:p>
    <w:p w:rsidR="00BD38E7" w:rsidRDefault="00BD38E7" w:rsidP="00217A75">
      <w:pPr>
        <w:ind w:firstLine="426"/>
      </w:pPr>
      <w:r w:rsidRPr="001B52E7">
        <w:rPr>
          <w:szCs w:val="28"/>
        </w:rPr>
        <w:t>_______________________ И.С. Саитов</w:t>
      </w:r>
    </w:p>
    <w:sectPr w:rsidR="00BD38E7" w:rsidSect="00BD3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rFonts w:eastAsia="Times New Roman" w:cs="Times New Roman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419A6179"/>
    <w:multiLevelType w:val="hybridMultilevel"/>
    <w:tmpl w:val="85FEDA10"/>
    <w:lvl w:ilvl="0" w:tplc="780272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38B"/>
    <w:rsid w:val="001B52E7"/>
    <w:rsid w:val="00217A75"/>
    <w:rsid w:val="002417F8"/>
    <w:rsid w:val="00315C72"/>
    <w:rsid w:val="003F5DBA"/>
    <w:rsid w:val="0043038B"/>
    <w:rsid w:val="005855C3"/>
    <w:rsid w:val="00636150"/>
    <w:rsid w:val="006F5B8E"/>
    <w:rsid w:val="00776D75"/>
    <w:rsid w:val="007B7372"/>
    <w:rsid w:val="00AA79D7"/>
    <w:rsid w:val="00BD38E7"/>
    <w:rsid w:val="00C40FA6"/>
    <w:rsid w:val="00D35322"/>
    <w:rsid w:val="00D420A6"/>
    <w:rsid w:val="00E30340"/>
    <w:rsid w:val="00EF2942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B"/>
    <w:pPr>
      <w:widowControl w:val="0"/>
      <w:suppressAutoHyphens/>
      <w:jc w:val="both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38B"/>
    <w:pPr>
      <w:suppressLineNumbers/>
    </w:pPr>
  </w:style>
  <w:style w:type="paragraph" w:styleId="a4">
    <w:name w:val="List Paragraph"/>
    <w:basedOn w:val="a"/>
    <w:uiPriority w:val="34"/>
    <w:qFormat/>
    <w:rsid w:val="00BD38E7"/>
    <w:pPr>
      <w:widowControl/>
      <w:overflowPunct w:val="0"/>
      <w:autoSpaceDE w:val="0"/>
      <w:ind w:left="720"/>
      <w:contextualSpacing/>
      <w:jc w:val="left"/>
    </w:pPr>
    <w:rPr>
      <w:rFonts w:eastAsia="Times New Roman" w:cs="Times New Roman"/>
      <w:kern w:val="0"/>
      <w:sz w:val="24"/>
      <w:szCs w:val="20"/>
      <w:lang w:eastAsia="ar-SA" w:bidi="ar-SA"/>
    </w:rPr>
  </w:style>
  <w:style w:type="character" w:customStyle="1" w:styleId="apple-style-span">
    <w:name w:val="apple-style-span"/>
    <w:basedOn w:val="a0"/>
    <w:rsid w:val="00BD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2019-10-02T06:34:00Z</dcterms:created>
  <dcterms:modified xsi:type="dcterms:W3CDTF">2020-01-13T10:44:00Z</dcterms:modified>
</cp:coreProperties>
</file>