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85" w:rsidRPr="000D6A33" w:rsidRDefault="007A7585" w:rsidP="000D6A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6A33">
        <w:rPr>
          <w:rFonts w:ascii="Times New Roman" w:hAnsi="Times New Roman" w:cs="Times New Roman"/>
          <w:b/>
          <w:sz w:val="36"/>
          <w:szCs w:val="36"/>
        </w:rPr>
        <w:t>Муниципальная служба</w:t>
      </w:r>
      <w:bookmarkStart w:id="0" w:name="_GoBack"/>
      <w:bookmarkEnd w:id="0"/>
    </w:p>
    <w:p w:rsidR="007A7585" w:rsidRDefault="007A7585"/>
    <w:p w:rsidR="000D6A33" w:rsidRDefault="007A7585" w:rsidP="000D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33">
        <w:rPr>
          <w:rFonts w:ascii="Times New Roman" w:hAnsi="Times New Roman" w:cs="Times New Roman"/>
          <w:sz w:val="28"/>
          <w:szCs w:val="28"/>
        </w:rPr>
        <w:t>Информация о кадровом обеспечении государственного органа, органа местного самоуправления,</w:t>
      </w:r>
      <w:r w:rsidR="000D6A33">
        <w:rPr>
          <w:rFonts w:ascii="Times New Roman" w:hAnsi="Times New Roman" w:cs="Times New Roman"/>
          <w:sz w:val="28"/>
          <w:szCs w:val="28"/>
        </w:rPr>
        <w:t xml:space="preserve"> </w:t>
      </w:r>
      <w:r w:rsidRPr="000D6A33">
        <w:rPr>
          <w:rFonts w:ascii="Times New Roman" w:hAnsi="Times New Roman" w:cs="Times New Roman"/>
          <w:sz w:val="28"/>
          <w:szCs w:val="28"/>
        </w:rPr>
        <w:t>в том числе:</w:t>
      </w:r>
    </w:p>
    <w:p w:rsidR="000D6A33" w:rsidRDefault="007A7585" w:rsidP="000D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A33">
        <w:rPr>
          <w:rFonts w:ascii="Times New Roman" w:hAnsi="Times New Roman" w:cs="Times New Roman"/>
          <w:sz w:val="28"/>
          <w:szCs w:val="28"/>
        </w:rPr>
        <w:t>Порядок поступления граждан на государственную службу, муниципальную службу;</w:t>
      </w:r>
    </w:p>
    <w:p w:rsidR="000D6A33" w:rsidRDefault="000D6A33" w:rsidP="000D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585" w:rsidRPr="000D6A33">
        <w:rPr>
          <w:rFonts w:ascii="Times New Roman" w:hAnsi="Times New Roman" w:cs="Times New Roman"/>
          <w:sz w:val="28"/>
          <w:szCs w:val="28"/>
        </w:rPr>
        <w:t>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самоуправления;</w:t>
      </w:r>
    </w:p>
    <w:p w:rsidR="000D6A33" w:rsidRDefault="000D6A33" w:rsidP="000D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585" w:rsidRPr="000D6A33">
        <w:rPr>
          <w:rFonts w:ascii="Times New Roman" w:hAnsi="Times New Roman" w:cs="Times New Roman"/>
          <w:sz w:val="28"/>
          <w:szCs w:val="28"/>
        </w:rPr>
        <w:t>Квалификационные требования к кандидатам на замещение вакантных должностей государственной службы, вакантных должностей муниципальной службы;</w:t>
      </w:r>
    </w:p>
    <w:p w:rsidR="000D6A33" w:rsidRDefault="000D6A33" w:rsidP="000D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585" w:rsidRPr="000D6A33">
        <w:rPr>
          <w:rFonts w:ascii="Times New Roman" w:hAnsi="Times New Roman" w:cs="Times New Roman"/>
          <w:sz w:val="28"/>
          <w:szCs w:val="28"/>
        </w:rPr>
        <w:t>Условия и результаты конкурсов на замещение вакантных должностей государственной службы, вакантных должностей муниципальной службы;</w:t>
      </w:r>
    </w:p>
    <w:p w:rsidR="009E2503" w:rsidRPr="000D6A33" w:rsidRDefault="000D6A33" w:rsidP="000D6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585" w:rsidRPr="000D6A33">
        <w:rPr>
          <w:rFonts w:ascii="Times New Roman" w:hAnsi="Times New Roman" w:cs="Times New Roman"/>
          <w:sz w:val="28"/>
          <w:szCs w:val="28"/>
        </w:rPr>
        <w:t>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</w:t>
      </w:r>
      <w:r>
        <w:rPr>
          <w:rFonts w:ascii="Times New Roman" w:hAnsi="Times New Roman" w:cs="Times New Roman"/>
          <w:sz w:val="28"/>
          <w:szCs w:val="28"/>
        </w:rPr>
        <w:t xml:space="preserve"> органе местного самоуправления.</w:t>
      </w:r>
    </w:p>
    <w:sectPr w:rsidR="009E2503" w:rsidRPr="000D6A33" w:rsidSect="0040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585"/>
    <w:rsid w:val="000D6A33"/>
    <w:rsid w:val="00406088"/>
    <w:rsid w:val="007A7585"/>
    <w:rsid w:val="009E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секратарь</cp:lastModifiedBy>
  <cp:revision>3</cp:revision>
  <dcterms:created xsi:type="dcterms:W3CDTF">2020-03-11T05:07:00Z</dcterms:created>
  <dcterms:modified xsi:type="dcterms:W3CDTF">2020-03-12T04:53:00Z</dcterms:modified>
</cp:coreProperties>
</file>