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E2" w:rsidRDefault="006F05E2" w:rsidP="006F05E2">
      <w:pPr>
        <w:jc w:val="right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ПРОЕКТ</w:t>
      </w:r>
    </w:p>
    <w:p w:rsidR="00F770C1" w:rsidRDefault="00F770C1" w:rsidP="00F770C1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F770C1" w:rsidRDefault="00F770C1" w:rsidP="00F770C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F770C1" w:rsidRDefault="00F770C1" w:rsidP="00F770C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F770C1" w:rsidRDefault="00F770C1" w:rsidP="00F770C1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770C1" w:rsidRDefault="00F770C1" w:rsidP="00F770C1">
      <w:pPr>
        <w:ind w:right="142"/>
        <w:rPr>
          <w:sz w:val="28"/>
          <w:szCs w:val="28"/>
        </w:rPr>
      </w:pPr>
    </w:p>
    <w:p w:rsidR="00F770C1" w:rsidRDefault="00F770C1" w:rsidP="00F770C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 2020 г.                     с. Георгиевка                             №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  <w:proofErr w:type="spellEnd"/>
    </w:p>
    <w:p w:rsidR="00F770C1" w:rsidRDefault="00F770C1" w:rsidP="00F770C1">
      <w:pPr>
        <w:ind w:right="-1"/>
        <w:jc w:val="center"/>
        <w:rPr>
          <w:sz w:val="28"/>
          <w:szCs w:val="28"/>
        </w:rPr>
      </w:pPr>
    </w:p>
    <w:p w:rsidR="00F770C1" w:rsidRDefault="00F770C1" w:rsidP="00F770C1">
      <w:pPr>
        <w:ind w:right="-1"/>
        <w:jc w:val="center"/>
        <w:rPr>
          <w:sz w:val="28"/>
          <w:szCs w:val="28"/>
        </w:rPr>
      </w:pPr>
    </w:p>
    <w:p w:rsidR="00F770C1" w:rsidRDefault="00F770C1" w:rsidP="00F770C1">
      <w:pPr>
        <w:jc w:val="center"/>
      </w:pPr>
      <w:proofErr w:type="gramStart"/>
      <w:r>
        <w:rPr>
          <w:rStyle w:val="a3"/>
          <w:b w:val="0"/>
          <w:sz w:val="28"/>
          <w:szCs w:val="28"/>
        </w:rPr>
        <w:t>Об утверждении Правил обработки персональных данных, устанавливающих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r>
        <w:rPr>
          <w:b/>
          <w:sz w:val="28"/>
          <w:szCs w:val="28"/>
        </w:rPr>
        <w:t>.</w:t>
      </w:r>
      <w:proofErr w:type="gramEnd"/>
    </w:p>
    <w:p w:rsidR="00F770C1" w:rsidRDefault="00F770C1" w:rsidP="00F770C1">
      <w:pPr>
        <w:jc w:val="center"/>
        <w:rPr>
          <w:b/>
          <w:sz w:val="28"/>
          <w:szCs w:val="28"/>
        </w:rPr>
      </w:pPr>
    </w:p>
    <w:p w:rsidR="00F770C1" w:rsidRDefault="00F770C1" w:rsidP="00F770C1">
      <w:pPr>
        <w:jc w:val="center"/>
        <w:rPr>
          <w:b/>
          <w:sz w:val="28"/>
          <w:szCs w:val="28"/>
        </w:rPr>
      </w:pPr>
    </w:p>
    <w:p w:rsidR="00F770C1" w:rsidRDefault="00F770C1" w:rsidP="00F770C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2006 г. № 152-ФЗ "О персональных данных", постановлением Правительства РФ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</w:t>
      </w:r>
      <w:r>
        <w:rPr>
          <w:rStyle w:val="11"/>
          <w:color w:val="000000"/>
          <w:sz w:val="28"/>
          <w:szCs w:val="28"/>
        </w:rPr>
        <w:t>руководствуясь уставом МО Георгиевский сельсовет Александровского района</w:t>
      </w:r>
      <w:proofErr w:type="gramEnd"/>
      <w:r>
        <w:rPr>
          <w:rStyle w:val="11"/>
          <w:color w:val="000000"/>
          <w:sz w:val="28"/>
          <w:szCs w:val="28"/>
        </w:rPr>
        <w:t xml:space="preserve"> Оренбургской области</w:t>
      </w:r>
      <w:r>
        <w:rPr>
          <w:rStyle w:val="a3"/>
          <w:sz w:val="28"/>
          <w:szCs w:val="28"/>
        </w:rPr>
        <w:t>:</w:t>
      </w:r>
    </w:p>
    <w:p w:rsidR="00F770C1" w:rsidRDefault="00F770C1" w:rsidP="00F770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1.Утвердить Правила обработки персональных данных, устанавливающих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согласно приложению.</w:t>
      </w:r>
      <w:proofErr w:type="gramEnd"/>
    </w:p>
    <w:p w:rsidR="00F770C1" w:rsidRDefault="00F770C1" w:rsidP="00F77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70C1" w:rsidRDefault="00F770C1" w:rsidP="00F770C1">
      <w:pPr>
        <w:ind w:firstLine="708"/>
        <w:jc w:val="both"/>
        <w:rPr>
          <w:b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Постановление вступает в силу со дня его подписания и подлежит размещению на официальном сайте муниципального образования Георгиевский сельсовет.</w:t>
      </w:r>
    </w:p>
    <w:p w:rsidR="00F770C1" w:rsidRDefault="00F770C1" w:rsidP="00F770C1">
      <w:pPr>
        <w:jc w:val="both"/>
        <w:rPr>
          <w:sz w:val="28"/>
          <w:szCs w:val="28"/>
        </w:rPr>
      </w:pPr>
    </w:p>
    <w:p w:rsidR="00F770C1" w:rsidRDefault="00F770C1" w:rsidP="00F770C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Т.М. Абдразаков</w:t>
      </w:r>
    </w:p>
    <w:p w:rsidR="00F770C1" w:rsidRDefault="00F770C1" w:rsidP="00F770C1">
      <w:pPr>
        <w:spacing w:line="240" w:lineRule="atLeast"/>
        <w:jc w:val="both"/>
        <w:rPr>
          <w:bCs/>
          <w:sz w:val="28"/>
          <w:szCs w:val="28"/>
        </w:rPr>
      </w:pPr>
    </w:p>
    <w:p w:rsidR="00F770C1" w:rsidRDefault="00F770C1" w:rsidP="00F770C1">
      <w:pPr>
        <w:spacing w:line="240" w:lineRule="atLeast"/>
        <w:jc w:val="both"/>
        <w:rPr>
          <w:bCs/>
          <w:sz w:val="28"/>
          <w:szCs w:val="28"/>
        </w:rPr>
      </w:pPr>
    </w:p>
    <w:p w:rsidR="00F770C1" w:rsidRDefault="00F770C1" w:rsidP="00F770C1">
      <w:pPr>
        <w:spacing w:line="24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Разослано:  на сайт, </w:t>
      </w:r>
      <w:r>
        <w:rPr>
          <w:bCs/>
          <w:color w:val="000000"/>
          <w:sz w:val="28"/>
          <w:szCs w:val="28"/>
        </w:rPr>
        <w:t>в места для обнародования,</w:t>
      </w:r>
      <w:r>
        <w:rPr>
          <w:bCs/>
          <w:sz w:val="28"/>
          <w:szCs w:val="28"/>
        </w:rPr>
        <w:t xml:space="preserve">  прокурору, в дело</w:t>
      </w:r>
    </w:p>
    <w:p w:rsidR="00F770C1" w:rsidRDefault="00F770C1" w:rsidP="00F770C1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770C1" w:rsidRDefault="00F770C1" w:rsidP="00F770C1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</w:t>
      </w:r>
    </w:p>
    <w:p w:rsidR="00F770C1" w:rsidRDefault="00F770C1" w:rsidP="00F770C1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_______2020 № </w:t>
      </w:r>
      <w:proofErr w:type="spellStart"/>
      <w:r>
        <w:rPr>
          <w:sz w:val="28"/>
          <w:szCs w:val="28"/>
        </w:rPr>
        <w:t>___-</w:t>
      </w:r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F770C1" w:rsidRDefault="00F770C1" w:rsidP="00F770C1">
      <w:pPr>
        <w:pStyle w:val="a4"/>
        <w:jc w:val="center"/>
        <w:rPr>
          <w:rStyle w:val="a3"/>
          <w:b w:val="0"/>
          <w:sz w:val="28"/>
          <w:szCs w:val="28"/>
        </w:rPr>
      </w:pPr>
    </w:p>
    <w:p w:rsidR="00F770C1" w:rsidRPr="00F770C1" w:rsidRDefault="00F770C1" w:rsidP="00F770C1">
      <w:pPr>
        <w:pStyle w:val="a4"/>
        <w:jc w:val="center"/>
        <w:rPr>
          <w:b/>
          <w:sz w:val="28"/>
          <w:szCs w:val="28"/>
        </w:rPr>
      </w:pPr>
      <w:proofErr w:type="gramStart"/>
      <w:r w:rsidRPr="00F770C1">
        <w:rPr>
          <w:rStyle w:val="a3"/>
          <w:b w:val="0"/>
          <w:sz w:val="28"/>
          <w:szCs w:val="28"/>
        </w:rPr>
        <w:t>ПРАВИЛА ОБРАБОТКИ ПЕРСОНАЛЬНЫХ ДАННЫХ, УСТАНАВЛИВАЮЩИЕПРОЦЕДУРЫ,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</w:t>
      </w:r>
      <w:r w:rsidRPr="00A509DA">
        <w:rPr>
          <w:rStyle w:val="a3"/>
          <w:sz w:val="28"/>
          <w:szCs w:val="28"/>
        </w:rPr>
        <w:t xml:space="preserve"> </w:t>
      </w:r>
      <w:r w:rsidRPr="00F770C1">
        <w:rPr>
          <w:rStyle w:val="a3"/>
          <w:b w:val="0"/>
          <w:sz w:val="28"/>
          <w:szCs w:val="28"/>
        </w:rPr>
        <w:t>ОСНОВАНИЙ</w:t>
      </w:r>
      <w:proofErr w:type="gramEnd"/>
    </w:p>
    <w:p w:rsidR="00F770C1" w:rsidRDefault="00F770C1" w:rsidP="00F770C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770C1" w:rsidRDefault="00F770C1" w:rsidP="00F770C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Настоящие Правила разработаны на основании требований Федерального закона Российской Федерации от 27.07.2006 № 152-ФЗ «О персональных данных», Постановления Правительства Российской Федерации РФ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актами».</w:t>
      </w:r>
      <w:proofErr w:type="gramEnd"/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Обработке подлежат только персональные данные, которые отвечают целям их обработки.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>
        <w:rPr>
          <w:sz w:val="28"/>
          <w:szCs w:val="28"/>
        </w:rPr>
        <w:lastRenderedPageBreak/>
        <w:t>Оператор должен принимать необходимые меры либо обеспечивать их принятие по удалению или уточнению неполных, или неточных данных.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70C1" w:rsidRDefault="00F770C1" w:rsidP="00F770C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Меры, направленные на выявление и предотвращение нарушений законодательства в отношении обработки персональных данных.</w:t>
      </w:r>
    </w:p>
    <w:p w:rsidR="00F770C1" w:rsidRDefault="00F770C1" w:rsidP="00F770C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 процедурам, направленным на предотвращение и выявление нарушений законодательства в отношении обработки персональных данных относятся: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внутреннего контроля соответствия обработки персональных данных требованиям, установленным действующим законодательством в области персональных данных и правовыми актами администрации Георгиевского сельсовета;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законом;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ознакомление работников администрации,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документами, локальными актами по вопросам обработки персональных данных, и (или) обучение указанных работников.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личная ответственность работников администрации, осуществляющих обработку либо осуществление доступа к персональным данным.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Обеспечение безопасности персональных данных достигается: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применением </w:t>
      </w:r>
      <w:proofErr w:type="gramStart"/>
      <w:r>
        <w:rPr>
          <w:sz w:val="28"/>
          <w:szCs w:val="28"/>
        </w:rPr>
        <w:t>прошедших</w:t>
      </w:r>
      <w:proofErr w:type="gramEnd"/>
      <w:r>
        <w:rPr>
          <w:sz w:val="28"/>
          <w:szCs w:val="28"/>
        </w:rPr>
        <w:t xml:space="preserve"> в установленном порядке процедуру оценки соответствия средств защиты информации;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использованием средств антивирусной защиты;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обнаружением фактов несанкционированного доступа к персональным данным и принятием мер;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F770C1" w:rsidRDefault="00F770C1" w:rsidP="00F770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70C1" w:rsidRDefault="00F770C1" w:rsidP="00F770C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обработки персональных данных</w:t>
      </w:r>
    </w:p>
    <w:p w:rsidR="00F770C1" w:rsidRDefault="00F770C1" w:rsidP="00F770C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70C1" w:rsidRDefault="00F770C1" w:rsidP="00FD3F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</w:t>
      </w:r>
      <w:r w:rsidR="00FD3FE3">
        <w:rPr>
          <w:sz w:val="28"/>
          <w:szCs w:val="28"/>
        </w:rPr>
        <w:t xml:space="preserve">инистрация </w:t>
      </w:r>
      <w:proofErr w:type="gramStart"/>
      <w:r w:rsidR="00FD3FE3"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сельсовета, являясь оператором персональных данных, должна определять цели обработки персональных данных. Цели обработки персональных </w:t>
      </w:r>
      <w:r w:rsidR="00FD3FE3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должны быть четко определены и соответствовать полномочиям и правам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сельсовета. Цели обработки персональных данных определяют:</w:t>
      </w:r>
    </w:p>
    <w:p w:rsidR="00F770C1" w:rsidRDefault="00F770C1" w:rsidP="00FD3F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объем обрабатываемых персональных данных;</w:t>
      </w:r>
    </w:p>
    <w:p w:rsidR="00F770C1" w:rsidRDefault="00F770C1" w:rsidP="00FD3F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субъектов, персональные данные которых обрабатываются;</w:t>
      </w:r>
    </w:p>
    <w:p w:rsidR="00F770C1" w:rsidRDefault="00F770C1" w:rsidP="00FD3F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сроки их обработки и хранения;</w:t>
      </w:r>
    </w:p>
    <w:p w:rsidR="00F770C1" w:rsidRDefault="00F770C1" w:rsidP="00FD3F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порядок уничтожения при достижении целей обработки или при наступлении иных законных оснований.</w:t>
      </w:r>
    </w:p>
    <w:p w:rsidR="00F770C1" w:rsidRDefault="00F770C1" w:rsidP="00FD3F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Цели обработки персональных данных должны быть:</w:t>
      </w:r>
    </w:p>
    <w:p w:rsidR="00F770C1" w:rsidRDefault="00F770C1" w:rsidP="00FD3F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конкретны;</w:t>
      </w:r>
    </w:p>
    <w:p w:rsidR="00F770C1" w:rsidRDefault="00F770C1" w:rsidP="00FD3F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заранее определены;</w:t>
      </w:r>
    </w:p>
    <w:p w:rsidR="00F770C1" w:rsidRDefault="00F770C1" w:rsidP="00FD3F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законны;</w:t>
      </w:r>
    </w:p>
    <w:p w:rsidR="00F770C1" w:rsidRDefault="00F770C1" w:rsidP="00FD3F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заявлены.</w:t>
      </w:r>
    </w:p>
    <w:p w:rsidR="00FD3FE3" w:rsidRDefault="00FD3FE3" w:rsidP="00FD3F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770C1" w:rsidRDefault="00F770C1" w:rsidP="00F770C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 хранения и порядок уничтожения персональных данных.</w:t>
      </w:r>
    </w:p>
    <w:p w:rsidR="00FD3FE3" w:rsidRDefault="00FD3FE3" w:rsidP="00F770C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18B0" w:rsidRDefault="00F770C1" w:rsidP="00FD3F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>
        <w:rPr>
          <w:sz w:val="28"/>
          <w:szCs w:val="28"/>
        </w:rPr>
        <w:t>выгодоприобретателем</w:t>
      </w:r>
      <w:proofErr w:type="spellEnd"/>
      <w:r>
        <w:rPr>
          <w:sz w:val="28"/>
          <w:szCs w:val="28"/>
        </w:rPr>
        <w:t xml:space="preserve"> или поручителем по которому является суб</w:t>
      </w:r>
      <w:r w:rsidR="00FD3FE3">
        <w:rPr>
          <w:sz w:val="28"/>
          <w:szCs w:val="28"/>
        </w:rPr>
        <w:t xml:space="preserve">ъект персональных данных. </w:t>
      </w:r>
    </w:p>
    <w:p w:rsidR="000418B0" w:rsidRDefault="00F770C1" w:rsidP="00FD3F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0418B0" w:rsidRDefault="00F770C1" w:rsidP="00FD3F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В случае выявления неправомерной обработки персональных данных, осуществля</w:t>
      </w:r>
      <w:r w:rsidR="000418B0">
        <w:rPr>
          <w:sz w:val="28"/>
          <w:szCs w:val="28"/>
        </w:rPr>
        <w:t>емой администрацией Георгиевского</w:t>
      </w:r>
      <w:r>
        <w:rPr>
          <w:sz w:val="28"/>
          <w:szCs w:val="28"/>
        </w:rPr>
        <w:t xml:space="preserve"> сельсовета или лицом, действующим по поручению, оператор в срок, не превышающий 3 (трех)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оператора, В случае, если обеспечить </w:t>
      </w:r>
      <w:r>
        <w:rPr>
          <w:sz w:val="28"/>
          <w:szCs w:val="28"/>
        </w:rPr>
        <w:lastRenderedPageBreak/>
        <w:t>правомерность обработки персональных данных невозможно, оператор обязан уничтожить такие</w:t>
      </w:r>
      <w:proofErr w:type="gramEnd"/>
      <w:r>
        <w:rPr>
          <w:sz w:val="28"/>
          <w:szCs w:val="28"/>
        </w:rPr>
        <w:t xml:space="preserve"> персональные данные или обеспечить их уничтожение. Об устранении допущенных нарушений или об уничтожении персональных данных администрация </w:t>
      </w:r>
      <w:r w:rsidR="000418B0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сельсовета обязана уведомить субъекта персональных данных или его представителя, а в случае, если обращение субъекта персональных данных или его </w:t>
      </w:r>
      <w:proofErr w:type="gramStart"/>
      <w:r>
        <w:rPr>
          <w:sz w:val="28"/>
          <w:szCs w:val="28"/>
        </w:rPr>
        <w:t>представителя</w:t>
      </w:r>
      <w:proofErr w:type="gramEnd"/>
      <w:r>
        <w:rPr>
          <w:sz w:val="28"/>
          <w:szCs w:val="28"/>
        </w:rPr>
        <w:t xml:space="preserve">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в указанный орган.</w:t>
      </w:r>
    </w:p>
    <w:p w:rsidR="000418B0" w:rsidRDefault="00F770C1" w:rsidP="00FD3F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30 (тридцати) дней с даты достижения цели обработки персональных</w:t>
      </w:r>
      <w:proofErr w:type="gramEnd"/>
      <w:r>
        <w:rPr>
          <w:sz w:val="28"/>
          <w:szCs w:val="28"/>
        </w:rPr>
        <w:t xml:space="preserve"> данных, если иное не предусмотрено договором, стороной которого, </w:t>
      </w:r>
      <w:proofErr w:type="spellStart"/>
      <w:r>
        <w:rPr>
          <w:sz w:val="28"/>
          <w:szCs w:val="28"/>
        </w:rPr>
        <w:t>выгодоприобретателем</w:t>
      </w:r>
      <w:proofErr w:type="spellEnd"/>
      <w:r>
        <w:rPr>
          <w:sz w:val="28"/>
          <w:szCs w:val="28"/>
        </w:rPr>
        <w:t xml:space="preserve"> или поручителем по которому является субъект персональных данных, иным соглашением между оператором и субъектом персональных данных,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законами.</w:t>
      </w:r>
    </w:p>
    <w:p w:rsidR="000418B0" w:rsidRDefault="00F770C1" w:rsidP="00FD3F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указанного отзыва, если иное не предусмотрено соглашением между оператором и субъектом персональных данных. Об</w:t>
      </w:r>
      <w:r w:rsidR="000418B0">
        <w:rPr>
          <w:sz w:val="28"/>
          <w:szCs w:val="28"/>
        </w:rPr>
        <w:t xml:space="preserve"> </w:t>
      </w:r>
      <w:r>
        <w:rPr>
          <w:sz w:val="28"/>
          <w:szCs w:val="28"/>
        </w:rPr>
        <w:t>уничтожении персональных данных оператор обязан уведомить субъекта персональных данных.</w:t>
      </w:r>
    </w:p>
    <w:p w:rsidR="00F770C1" w:rsidRDefault="00F770C1" w:rsidP="00FD3F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В случае отсутствия возможности уничтожения персональных данных в течение сроков, указанных выше,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6 (шесть) месяцев, если иной срок не установлен федеральными законами.</w:t>
      </w:r>
      <w:proofErr w:type="gramEnd"/>
    </w:p>
    <w:p w:rsidR="000418B0" w:rsidRDefault="000418B0" w:rsidP="00FD3F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70C1" w:rsidRDefault="00F770C1" w:rsidP="000418B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за нарушени</w:t>
      </w:r>
      <w:r w:rsidR="000418B0">
        <w:rPr>
          <w:b/>
          <w:sz w:val="28"/>
          <w:szCs w:val="28"/>
        </w:rPr>
        <w:t xml:space="preserve">е норм, регулирующих получение </w:t>
      </w:r>
      <w:r>
        <w:rPr>
          <w:b/>
          <w:sz w:val="28"/>
          <w:szCs w:val="28"/>
        </w:rPr>
        <w:t>и защиту персональных данных.</w:t>
      </w:r>
    </w:p>
    <w:p w:rsidR="000418B0" w:rsidRDefault="000418B0" w:rsidP="000418B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18B0" w:rsidRDefault="00F770C1" w:rsidP="000418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Персональные данные не могут быть использованы в целях причинения и </w:t>
      </w:r>
      <w:r w:rsidR="000418B0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и морального вреда,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</w:t>
      </w:r>
      <w:r>
        <w:rPr>
          <w:sz w:val="28"/>
          <w:szCs w:val="28"/>
        </w:rPr>
        <w:lastRenderedPageBreak/>
        <w:t>социальном происхождении, о расовой, национальной, языковой, религиозной и партийной принадлежности запрещено в соответствии с законодательством.</w:t>
      </w:r>
    </w:p>
    <w:p w:rsidR="00F770C1" w:rsidRDefault="00F770C1" w:rsidP="000418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Должностные лица администрации, виновные в нарушении норм и требований действующего законодательства, регулирующих обработку и защиту персональных данных, несут ответственность в соответствии с действующим законодательством.</w:t>
      </w:r>
    </w:p>
    <w:sectPr w:rsidR="00F770C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C1"/>
    <w:rsid w:val="000418B0"/>
    <w:rsid w:val="00315C72"/>
    <w:rsid w:val="003661A2"/>
    <w:rsid w:val="003F5DBA"/>
    <w:rsid w:val="005855C3"/>
    <w:rsid w:val="00636150"/>
    <w:rsid w:val="006F05E2"/>
    <w:rsid w:val="00776D75"/>
    <w:rsid w:val="007F48CA"/>
    <w:rsid w:val="00AA79D7"/>
    <w:rsid w:val="00F770C1"/>
    <w:rsid w:val="00FD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C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70C1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70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770C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F770C1"/>
    <w:pPr>
      <w:spacing w:before="100" w:beforeAutospacing="1" w:after="100" w:afterAutospacing="1"/>
    </w:pPr>
  </w:style>
  <w:style w:type="character" w:customStyle="1" w:styleId="11">
    <w:name w:val="Основной шрифт абзаца1"/>
    <w:rsid w:val="00F77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2020-03-11T06:31:00Z</dcterms:created>
  <dcterms:modified xsi:type="dcterms:W3CDTF">2020-03-12T04:26:00Z</dcterms:modified>
</cp:coreProperties>
</file>